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29CA" w14:textId="77777777" w:rsidR="00562C04" w:rsidRDefault="00562C04" w:rsidP="00562C04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17C4B" wp14:editId="46C143A3">
                <wp:simplePos x="0" y="0"/>
                <wp:positionH relativeFrom="column">
                  <wp:posOffset>1085850</wp:posOffset>
                </wp:positionH>
                <wp:positionV relativeFrom="paragraph">
                  <wp:posOffset>794385</wp:posOffset>
                </wp:positionV>
                <wp:extent cx="3992880" cy="1341120"/>
                <wp:effectExtent l="0" t="0" r="762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AF6AC" w14:textId="77777777" w:rsidR="00562C04" w:rsidRPr="00CD639D" w:rsidRDefault="00562C04" w:rsidP="00562C04">
                            <w:pPr>
                              <w:jc w:val="center"/>
                              <w:rPr>
                                <w:rFonts w:ascii="Optima" w:hAnsi="Optima"/>
                                <w:b/>
                              </w:rPr>
                            </w:pPr>
                            <w:r w:rsidRPr="00CD639D">
                              <w:rPr>
                                <w:rFonts w:ascii="Optima" w:hAnsi="Optima"/>
                                <w:b/>
                              </w:rPr>
                              <w:t>Ministero della Cultura</w:t>
                            </w:r>
                          </w:p>
                          <w:p w14:paraId="5815E958" w14:textId="77777777" w:rsidR="00562C04" w:rsidRPr="00CD639D" w:rsidRDefault="00562C04" w:rsidP="00562C04">
                            <w:pPr>
                              <w:jc w:val="center"/>
                              <w:rPr>
                                <w:rFonts w:ascii="Optima" w:hAnsi="Optima"/>
                                <w:b/>
                              </w:rPr>
                            </w:pPr>
                            <w:r w:rsidRPr="00CD639D">
                              <w:rPr>
                                <w:rFonts w:ascii="Optima" w:hAnsi="Optima"/>
                                <w:b/>
                              </w:rPr>
                              <w:t xml:space="preserve">Segretariato regionale del </w:t>
                            </w:r>
                            <w:proofErr w:type="spellStart"/>
                            <w:r w:rsidRPr="00CD639D">
                              <w:rPr>
                                <w:rFonts w:ascii="Optima" w:hAnsi="Optima"/>
                                <w:b/>
                              </w:rPr>
                              <w:t>Mic</w:t>
                            </w:r>
                            <w:proofErr w:type="spellEnd"/>
                            <w:r w:rsidRPr="00CD639D">
                              <w:rPr>
                                <w:rFonts w:ascii="Optima" w:hAnsi="Optima"/>
                                <w:b/>
                              </w:rPr>
                              <w:t xml:space="preserve"> per la Lombardia</w:t>
                            </w:r>
                          </w:p>
                          <w:p w14:paraId="398C0E6E" w14:textId="77777777" w:rsidR="00CD639D" w:rsidRDefault="00562C04" w:rsidP="00562C04">
                            <w:pPr>
                              <w:jc w:val="center"/>
                              <w:rPr>
                                <w:rFonts w:ascii="Optima" w:hAnsi="Optima"/>
                                <w:b/>
                              </w:rPr>
                            </w:pPr>
                            <w:r w:rsidRPr="00CD639D">
                              <w:rPr>
                                <w:rFonts w:ascii="Optima" w:hAnsi="Optima"/>
                                <w:b/>
                              </w:rPr>
                              <w:t xml:space="preserve">Soprintendenza Archeologia Belle arti e paesaggio </w:t>
                            </w:r>
                          </w:p>
                          <w:p w14:paraId="5BA5AC09" w14:textId="7F4C9F66" w:rsidR="00562C04" w:rsidRPr="00CD639D" w:rsidRDefault="00562C04" w:rsidP="00562C04">
                            <w:pPr>
                              <w:jc w:val="center"/>
                              <w:rPr>
                                <w:rFonts w:ascii="Optima" w:hAnsi="Optima"/>
                                <w:b/>
                              </w:rPr>
                            </w:pPr>
                            <w:r w:rsidRPr="00CD639D">
                              <w:rPr>
                                <w:rFonts w:ascii="Optima" w:hAnsi="Optima"/>
                                <w:b/>
                              </w:rPr>
                              <w:t>per la città metropolitana di Milano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17C4B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85.5pt;margin-top:62.55pt;width:314.4pt;height:10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" fillcolor="white [3201]" stroked="f" strokeweight=".5pt">
                <v:textbox>
                  <w:txbxContent>
                    <w:p w14:paraId="133AF6AC" w14:textId="77777777" w:rsidR="00562C04" w:rsidRPr="00CD639D" w:rsidRDefault="00562C04" w:rsidP="00562C04">
                      <w:pPr>
                        <w:jc w:val="center"/>
                        <w:rPr>
                          <w:rFonts w:ascii="Optima" w:hAnsi="Optima"/>
                          <w:b/>
                        </w:rPr>
                      </w:pPr>
                      <w:r w:rsidRPr="00CD639D">
                        <w:rPr>
                          <w:rFonts w:ascii="Optima" w:hAnsi="Optima"/>
                          <w:b/>
                        </w:rPr>
                        <w:t>Ministero della Cultura</w:t>
                      </w:r>
                    </w:p>
                    <w:p w14:paraId="5815E958" w14:textId="77777777" w:rsidR="00562C04" w:rsidRPr="00CD639D" w:rsidRDefault="00562C04" w:rsidP="00562C04">
                      <w:pPr>
                        <w:jc w:val="center"/>
                        <w:rPr>
                          <w:rFonts w:ascii="Optima" w:hAnsi="Optima"/>
                          <w:b/>
                        </w:rPr>
                      </w:pPr>
                      <w:r w:rsidRPr="00CD639D">
                        <w:rPr>
                          <w:rFonts w:ascii="Optima" w:hAnsi="Optima"/>
                          <w:b/>
                        </w:rPr>
                        <w:t xml:space="preserve">Segretariato regionale del </w:t>
                      </w:r>
                      <w:proofErr w:type="spellStart"/>
                      <w:r w:rsidRPr="00CD639D">
                        <w:rPr>
                          <w:rFonts w:ascii="Optima" w:hAnsi="Optima"/>
                          <w:b/>
                        </w:rPr>
                        <w:t>Mic</w:t>
                      </w:r>
                      <w:proofErr w:type="spellEnd"/>
                      <w:r w:rsidRPr="00CD639D">
                        <w:rPr>
                          <w:rFonts w:ascii="Optima" w:hAnsi="Optima"/>
                          <w:b/>
                        </w:rPr>
                        <w:t xml:space="preserve"> per la Lombardia</w:t>
                      </w:r>
                    </w:p>
                    <w:p w14:paraId="398C0E6E" w14:textId="77777777" w:rsidR="00CD639D" w:rsidRDefault="00562C04" w:rsidP="00562C04">
                      <w:pPr>
                        <w:jc w:val="center"/>
                        <w:rPr>
                          <w:rFonts w:ascii="Optima" w:hAnsi="Optima"/>
                          <w:b/>
                        </w:rPr>
                      </w:pPr>
                      <w:r w:rsidRPr="00CD639D">
                        <w:rPr>
                          <w:rFonts w:ascii="Optima" w:hAnsi="Optima"/>
                          <w:b/>
                        </w:rPr>
                        <w:t xml:space="preserve">Soprintendenza Archeologia Belle arti e paesaggio </w:t>
                      </w:r>
                    </w:p>
                    <w:p w14:paraId="5BA5AC09" w14:textId="7F4C9F66" w:rsidR="00562C04" w:rsidRPr="00CD639D" w:rsidRDefault="00562C04" w:rsidP="00562C04">
                      <w:pPr>
                        <w:jc w:val="center"/>
                        <w:rPr>
                          <w:rFonts w:ascii="Optima" w:hAnsi="Optima"/>
                          <w:b/>
                        </w:rPr>
                      </w:pPr>
                      <w:r w:rsidRPr="00CD639D">
                        <w:rPr>
                          <w:rFonts w:ascii="Optima" w:hAnsi="Optima"/>
                          <w:b/>
                        </w:rPr>
                        <w:t>per la città metropolitana di Milano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66762EBB" wp14:editId="5EEB9E3D">
            <wp:extent cx="790575" cy="790575"/>
            <wp:effectExtent l="0" t="0" r="9525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BDDC8" w14:textId="77777777" w:rsidR="00562C04" w:rsidRDefault="00562C04" w:rsidP="00562C04">
      <w:pPr>
        <w:jc w:val="center"/>
      </w:pPr>
    </w:p>
    <w:p w14:paraId="65C832B9" w14:textId="77777777" w:rsidR="00562C04" w:rsidRDefault="00562C04" w:rsidP="00562C04">
      <w:pPr>
        <w:jc w:val="center"/>
        <w:rPr>
          <w:b/>
        </w:rPr>
      </w:pPr>
    </w:p>
    <w:p w14:paraId="4C4EC0B8" w14:textId="77777777" w:rsidR="00562C04" w:rsidRDefault="00562C04" w:rsidP="00562C04">
      <w:pPr>
        <w:jc w:val="center"/>
        <w:rPr>
          <w:b/>
        </w:rPr>
      </w:pPr>
    </w:p>
    <w:p w14:paraId="044420B3" w14:textId="77777777" w:rsidR="00562C04" w:rsidRDefault="00562C04" w:rsidP="00562C04">
      <w:pPr>
        <w:jc w:val="center"/>
        <w:rPr>
          <w:b/>
        </w:rPr>
      </w:pPr>
    </w:p>
    <w:p w14:paraId="44A71BF0" w14:textId="77777777" w:rsidR="00562C04" w:rsidRDefault="00562C04" w:rsidP="00562C04">
      <w:pPr>
        <w:jc w:val="center"/>
        <w:rPr>
          <w:b/>
        </w:rPr>
      </w:pPr>
      <w:r w:rsidRPr="00562C04">
        <w:rPr>
          <w:noProof/>
          <w:lang w:eastAsia="it-IT"/>
        </w:rPr>
        <w:drawing>
          <wp:inline distT="0" distB="0" distL="0" distR="0" wp14:anchorId="10226FFE" wp14:editId="142F10FC">
            <wp:extent cx="714375" cy="815486"/>
            <wp:effectExtent l="0" t="0" r="0" b="3810"/>
            <wp:docPr id="8" name="Immagine 8" descr="C:\Users\Antonella Ranaldi\Documents\sant aquilino in san lorenzo\libro\Logo-san-loren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ella Ranaldi\Documents\sant aquilino in san lorenzo\libro\Logo-san-lorenz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95" cy="82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7A6C5" w14:textId="77777777" w:rsidR="00562C04" w:rsidRPr="00562C04" w:rsidRDefault="00562C04" w:rsidP="00562C04">
      <w:pPr>
        <w:jc w:val="center"/>
        <w:rPr>
          <w:b/>
        </w:rPr>
      </w:pPr>
      <w:r w:rsidRPr="00562C04">
        <w:rPr>
          <w:b/>
        </w:rPr>
        <w:t>Parrocchia di San Lorenzo Maggiore</w:t>
      </w:r>
    </w:p>
    <w:p w14:paraId="26F5B294" w14:textId="77777777" w:rsidR="00E73FEA" w:rsidRDefault="00562C04" w:rsidP="00562C04">
      <w:pPr>
        <w:ind w:right="566"/>
        <w:jc w:val="right"/>
      </w:pPr>
      <w:r>
        <w:rPr>
          <w:noProof/>
          <w:lang w:eastAsia="it-IT"/>
        </w:rPr>
        <w:t xml:space="preserve">                                                                                          </w:t>
      </w:r>
    </w:p>
    <w:p w14:paraId="3AD09788" w14:textId="77777777" w:rsidR="00AA656E" w:rsidRPr="00562693" w:rsidRDefault="00AA656E" w:rsidP="00562C04">
      <w:pPr>
        <w:jc w:val="center"/>
        <w:rPr>
          <w:b/>
        </w:rPr>
      </w:pPr>
      <w:r w:rsidRPr="00562693">
        <w:rPr>
          <w:b/>
        </w:rPr>
        <w:t>COMUNICATO STAMPA</w:t>
      </w:r>
    </w:p>
    <w:p w14:paraId="6F5205FC" w14:textId="77777777" w:rsidR="00101C40" w:rsidRPr="00CD639D" w:rsidRDefault="00101C40" w:rsidP="00562693">
      <w:pPr>
        <w:jc w:val="center"/>
        <w:rPr>
          <w:b/>
          <w:sz w:val="28"/>
          <w:szCs w:val="28"/>
        </w:rPr>
      </w:pPr>
      <w:r w:rsidRPr="00CD639D">
        <w:rPr>
          <w:b/>
          <w:sz w:val="28"/>
          <w:szCs w:val="28"/>
        </w:rPr>
        <w:t>I RESTAURI DELLA CUPOLA DI SAN LORENZO MAGGIORE A MILANO</w:t>
      </w:r>
    </w:p>
    <w:p w14:paraId="38BC7CA0" w14:textId="77777777" w:rsidR="00562693" w:rsidRPr="00CD639D" w:rsidRDefault="004C5349" w:rsidP="00562693">
      <w:pPr>
        <w:jc w:val="center"/>
        <w:rPr>
          <w:b/>
          <w:sz w:val="28"/>
          <w:szCs w:val="28"/>
        </w:rPr>
      </w:pPr>
      <w:r w:rsidRPr="00CD639D">
        <w:rPr>
          <w:b/>
          <w:sz w:val="28"/>
          <w:szCs w:val="28"/>
        </w:rPr>
        <w:t>C</w:t>
      </w:r>
      <w:r w:rsidR="00AA656E" w:rsidRPr="00CD639D">
        <w:rPr>
          <w:b/>
          <w:sz w:val="28"/>
          <w:szCs w:val="28"/>
        </w:rPr>
        <w:t>onferenza stampa sui ponteggi di San Lorenzo</w:t>
      </w:r>
      <w:r w:rsidR="00562693" w:rsidRPr="00CD639D">
        <w:rPr>
          <w:b/>
          <w:sz w:val="28"/>
          <w:szCs w:val="28"/>
        </w:rPr>
        <w:t xml:space="preserve"> </w:t>
      </w:r>
    </w:p>
    <w:p w14:paraId="3205C524" w14:textId="77777777" w:rsidR="00AA656E" w:rsidRPr="00CD639D" w:rsidRDefault="00562693" w:rsidP="00562693">
      <w:pPr>
        <w:jc w:val="center"/>
        <w:rPr>
          <w:b/>
          <w:sz w:val="24"/>
          <w:szCs w:val="24"/>
        </w:rPr>
      </w:pPr>
      <w:r w:rsidRPr="00CD639D">
        <w:rPr>
          <w:b/>
          <w:sz w:val="24"/>
          <w:szCs w:val="24"/>
        </w:rPr>
        <w:t>Venerdì I aprile ore 15 e 30’</w:t>
      </w:r>
    </w:p>
    <w:p w14:paraId="2268C6B4" w14:textId="77777777" w:rsidR="00AA656E" w:rsidRPr="0001544A" w:rsidRDefault="00AA656E" w:rsidP="0001544A">
      <w:pPr>
        <w:jc w:val="both"/>
        <w:rPr>
          <w:rFonts w:cstheme="minorHAnsi"/>
        </w:rPr>
      </w:pPr>
      <w:r w:rsidRPr="0001544A">
        <w:rPr>
          <w:rFonts w:cstheme="minorHAnsi"/>
        </w:rPr>
        <w:t xml:space="preserve">Verranno mostrati gli esiti della prima fase dei restauri in corso all’interno della basilica di San Lorenzo Maggiore. </w:t>
      </w:r>
    </w:p>
    <w:p w14:paraId="289BABF4" w14:textId="43FB60B5" w:rsidR="00AA656E" w:rsidRPr="0001544A" w:rsidRDefault="00AA656E" w:rsidP="0001544A">
      <w:pPr>
        <w:jc w:val="both"/>
        <w:rPr>
          <w:rFonts w:cstheme="minorHAnsi"/>
        </w:rPr>
      </w:pPr>
      <w:r w:rsidRPr="0001544A">
        <w:rPr>
          <w:rFonts w:cstheme="minorHAnsi"/>
        </w:rPr>
        <w:t xml:space="preserve">I lavori finanziati dal Ministero della Cultura per un importo di un milione di euro sono iniziati a giugno del 2021 con il montaggio dell’imponente ponteggio su quattro piloni </w:t>
      </w:r>
      <w:r w:rsidR="00101C40" w:rsidRPr="0001544A">
        <w:rPr>
          <w:rFonts w:cstheme="minorHAnsi"/>
        </w:rPr>
        <w:t xml:space="preserve">che ha permesso di </w:t>
      </w:r>
      <w:r w:rsidRPr="0001544A">
        <w:rPr>
          <w:rFonts w:cstheme="minorHAnsi"/>
        </w:rPr>
        <w:t xml:space="preserve">lasciare libero lo spazio a terra per le celebrazioni religiose. Il ponteggio arriva ad un’altezza </w:t>
      </w:r>
      <w:r w:rsidR="00101C40" w:rsidRPr="0001544A">
        <w:rPr>
          <w:rFonts w:cstheme="minorHAnsi"/>
        </w:rPr>
        <w:t xml:space="preserve">da terra </w:t>
      </w:r>
      <w:r w:rsidRPr="0001544A">
        <w:rPr>
          <w:rFonts w:cstheme="minorHAnsi"/>
        </w:rPr>
        <w:t xml:space="preserve">di </w:t>
      </w:r>
      <w:r w:rsidR="005A5DED">
        <w:rPr>
          <w:rFonts w:cstheme="minorHAnsi"/>
        </w:rPr>
        <w:t>m 47,40</w:t>
      </w:r>
      <w:r w:rsidRPr="0001544A">
        <w:rPr>
          <w:rFonts w:cstheme="minorHAnsi"/>
        </w:rPr>
        <w:t xml:space="preserve">, fino alla </w:t>
      </w:r>
      <w:r w:rsidR="005A5DED">
        <w:rPr>
          <w:rFonts w:cstheme="minorHAnsi"/>
        </w:rPr>
        <w:t xml:space="preserve">base della </w:t>
      </w:r>
      <w:r w:rsidRPr="0001544A">
        <w:rPr>
          <w:rFonts w:cstheme="minorHAnsi"/>
        </w:rPr>
        <w:t xml:space="preserve">lanterna sommitale della cupola. I primi mesi sono stati dedicati alle indagini </w:t>
      </w:r>
      <w:r w:rsidR="00101C40" w:rsidRPr="0001544A">
        <w:rPr>
          <w:rFonts w:cstheme="minorHAnsi"/>
        </w:rPr>
        <w:t xml:space="preserve">che hanno guidato le scelte del restauro. Sono state effettuate </w:t>
      </w:r>
      <w:r w:rsidR="00565ACF">
        <w:rPr>
          <w:rFonts w:cstheme="minorHAnsi"/>
        </w:rPr>
        <w:t xml:space="preserve">numerose </w:t>
      </w:r>
      <w:r w:rsidRPr="0001544A">
        <w:rPr>
          <w:rFonts w:cstheme="minorHAnsi"/>
        </w:rPr>
        <w:t>stratigrafi</w:t>
      </w:r>
      <w:r w:rsidR="00565ACF">
        <w:rPr>
          <w:rFonts w:cstheme="minorHAnsi"/>
        </w:rPr>
        <w:t>e</w:t>
      </w:r>
      <w:r w:rsidRPr="0001544A">
        <w:rPr>
          <w:rFonts w:cstheme="minorHAnsi"/>
        </w:rPr>
        <w:t xml:space="preserve"> </w:t>
      </w:r>
      <w:r w:rsidR="00101C40" w:rsidRPr="0001544A">
        <w:rPr>
          <w:rFonts w:cstheme="minorHAnsi"/>
        </w:rPr>
        <w:t>con l’</w:t>
      </w:r>
      <w:r w:rsidR="004C5349" w:rsidRPr="0001544A">
        <w:rPr>
          <w:rFonts w:cstheme="minorHAnsi"/>
        </w:rPr>
        <w:t>approfondimento delle analisi</w:t>
      </w:r>
      <w:r w:rsidR="00101C40" w:rsidRPr="0001544A">
        <w:rPr>
          <w:rFonts w:cstheme="minorHAnsi"/>
        </w:rPr>
        <w:t xml:space="preserve"> </w:t>
      </w:r>
      <w:r w:rsidR="004C5349" w:rsidRPr="0001544A">
        <w:rPr>
          <w:rFonts w:cstheme="minorHAnsi"/>
        </w:rPr>
        <w:t xml:space="preserve">per comprendere la </w:t>
      </w:r>
      <w:r w:rsidR="00101C40" w:rsidRPr="0001544A">
        <w:rPr>
          <w:rFonts w:cstheme="minorHAnsi"/>
        </w:rPr>
        <w:t xml:space="preserve">composizione chimico fisica </w:t>
      </w:r>
      <w:r w:rsidRPr="0001544A">
        <w:rPr>
          <w:rFonts w:cstheme="minorHAnsi"/>
        </w:rPr>
        <w:t>dei</w:t>
      </w:r>
      <w:r w:rsidR="00101C40" w:rsidRPr="0001544A">
        <w:rPr>
          <w:rFonts w:cstheme="minorHAnsi"/>
        </w:rPr>
        <w:t xml:space="preserve"> materiali e </w:t>
      </w:r>
      <w:r w:rsidR="004C5349" w:rsidRPr="0001544A">
        <w:rPr>
          <w:rFonts w:cstheme="minorHAnsi"/>
        </w:rPr>
        <w:t xml:space="preserve">condurre </w:t>
      </w:r>
      <w:r w:rsidR="00101C40" w:rsidRPr="0001544A">
        <w:rPr>
          <w:rFonts w:cstheme="minorHAnsi"/>
        </w:rPr>
        <w:t xml:space="preserve">le prove di pulitura delle pietre. </w:t>
      </w:r>
    </w:p>
    <w:p w14:paraId="77206AD5" w14:textId="1208BF89" w:rsidR="005606E5" w:rsidRPr="0001544A" w:rsidRDefault="00B376B0" w:rsidP="0001544A">
      <w:pPr>
        <w:jc w:val="both"/>
        <w:rPr>
          <w:rFonts w:cstheme="minorHAnsi"/>
          <w:color w:val="202122"/>
          <w:shd w:val="clear" w:color="auto" w:fill="FFFFFF"/>
        </w:rPr>
      </w:pPr>
      <w:r w:rsidRPr="0001544A">
        <w:rPr>
          <w:rFonts w:cstheme="minorHAnsi"/>
        </w:rPr>
        <w:t xml:space="preserve">All’inizio di marzo (2022) si è conclusa la prima fase dei lavori con il restauro delle superfici interne intonacate e in pietra </w:t>
      </w:r>
      <w:r w:rsidR="00487461" w:rsidRPr="0001544A">
        <w:rPr>
          <w:rFonts w:cstheme="minorHAnsi"/>
        </w:rPr>
        <w:t xml:space="preserve">in ceppo d’Adda </w:t>
      </w:r>
      <w:r w:rsidRPr="0001544A">
        <w:rPr>
          <w:rFonts w:cstheme="minorHAnsi"/>
        </w:rPr>
        <w:t>della cupola ottagonale</w:t>
      </w:r>
      <w:r w:rsidR="005A5DED">
        <w:rPr>
          <w:rFonts w:cstheme="minorHAnsi"/>
        </w:rPr>
        <w:t>, impostata a m 26,</w:t>
      </w:r>
      <w:r w:rsidR="005A5DED" w:rsidRPr="005A5DED">
        <w:rPr>
          <w:rFonts w:cstheme="minorHAnsi"/>
        </w:rPr>
        <w:t>60</w:t>
      </w:r>
      <w:r w:rsidRPr="005A5DED">
        <w:rPr>
          <w:rFonts w:cstheme="minorHAnsi"/>
        </w:rPr>
        <w:t xml:space="preserve"> ampia m </w:t>
      </w:r>
      <w:r w:rsidR="005A5DED" w:rsidRPr="005A5DED">
        <w:rPr>
          <w:rFonts w:cstheme="minorHAnsi"/>
        </w:rPr>
        <w:t>24</w:t>
      </w:r>
      <w:r w:rsidRPr="005A5DED">
        <w:rPr>
          <w:rFonts w:cstheme="minorHAnsi"/>
        </w:rPr>
        <w:t xml:space="preserve"> e alta m </w:t>
      </w:r>
      <w:r w:rsidR="005A5DED" w:rsidRPr="005A5DED">
        <w:rPr>
          <w:rFonts w:cstheme="minorHAnsi"/>
        </w:rPr>
        <w:t>20,80</w:t>
      </w:r>
      <w:r w:rsidRPr="0001544A">
        <w:rPr>
          <w:rFonts w:cstheme="minorHAnsi"/>
        </w:rPr>
        <w:t xml:space="preserve"> che copre lo spazio centrale. Nella conferenza stampa si </w:t>
      </w:r>
      <w:r w:rsidR="004C5349" w:rsidRPr="0001544A">
        <w:rPr>
          <w:rFonts w:cstheme="minorHAnsi"/>
        </w:rPr>
        <w:t xml:space="preserve">salirà </w:t>
      </w:r>
      <w:r w:rsidRPr="0001544A">
        <w:rPr>
          <w:rFonts w:cstheme="minorHAnsi"/>
        </w:rPr>
        <w:t xml:space="preserve">a gruppi con il montacarichi fino al piano dei ponteggi immediatamente sotto alla cupola. Ciò permetterà di avere una visione assolutamente </w:t>
      </w:r>
      <w:r w:rsidR="004306D2" w:rsidRPr="0001544A">
        <w:rPr>
          <w:rFonts w:cstheme="minorHAnsi"/>
        </w:rPr>
        <w:t xml:space="preserve">inedita </w:t>
      </w:r>
      <w:r w:rsidR="00C723C0" w:rsidRPr="0001544A">
        <w:rPr>
          <w:rFonts w:cstheme="minorHAnsi"/>
        </w:rPr>
        <w:t>di questo spazio e</w:t>
      </w:r>
      <w:r w:rsidRPr="0001544A">
        <w:rPr>
          <w:rFonts w:cstheme="minorHAnsi"/>
        </w:rPr>
        <w:t xml:space="preserve"> della cupola</w:t>
      </w:r>
      <w:r w:rsidR="004306D2" w:rsidRPr="0001544A">
        <w:rPr>
          <w:rFonts w:cstheme="minorHAnsi"/>
        </w:rPr>
        <w:t xml:space="preserve"> restaurata</w:t>
      </w:r>
      <w:r w:rsidRPr="0001544A">
        <w:rPr>
          <w:rFonts w:cstheme="minorHAnsi"/>
        </w:rPr>
        <w:t xml:space="preserve">. Essa fu realizzata dopo il rovinoso crollo </w:t>
      </w:r>
      <w:r w:rsidR="004306D2" w:rsidRPr="0001544A">
        <w:rPr>
          <w:rFonts w:cstheme="minorHAnsi"/>
        </w:rPr>
        <w:t xml:space="preserve">della cupola </w:t>
      </w:r>
      <w:r w:rsidR="00565ACF">
        <w:rPr>
          <w:rFonts w:cstheme="minorHAnsi"/>
        </w:rPr>
        <w:t xml:space="preserve">romanica </w:t>
      </w:r>
      <w:r w:rsidR="00142982" w:rsidRPr="0001544A">
        <w:rPr>
          <w:rFonts w:cstheme="minorHAnsi"/>
        </w:rPr>
        <w:t>avvenuto la mattina del 5</w:t>
      </w:r>
      <w:r w:rsidR="00E51287" w:rsidRPr="0001544A">
        <w:rPr>
          <w:rFonts w:cstheme="minorHAnsi"/>
        </w:rPr>
        <w:t xml:space="preserve"> giugno </w:t>
      </w:r>
      <w:r w:rsidRPr="0001544A">
        <w:rPr>
          <w:rFonts w:cstheme="minorHAnsi"/>
        </w:rPr>
        <w:t>1573, causato da dissesti</w:t>
      </w:r>
      <w:r w:rsidR="00487461" w:rsidRPr="0001544A">
        <w:rPr>
          <w:rFonts w:cstheme="minorHAnsi"/>
        </w:rPr>
        <w:t xml:space="preserve"> statici delle strutture</w:t>
      </w:r>
      <w:r w:rsidR="004306D2" w:rsidRPr="0001544A">
        <w:rPr>
          <w:rFonts w:cstheme="minorHAnsi"/>
        </w:rPr>
        <w:t>. I lavori furono affidati dal c</w:t>
      </w:r>
      <w:r w:rsidR="00487461" w:rsidRPr="0001544A">
        <w:rPr>
          <w:rFonts w:cstheme="minorHAnsi"/>
        </w:rPr>
        <w:t xml:space="preserve">ardinale </w:t>
      </w:r>
      <w:r w:rsidR="00C723C0" w:rsidRPr="0001544A">
        <w:rPr>
          <w:rFonts w:cstheme="minorHAnsi"/>
        </w:rPr>
        <w:t xml:space="preserve">Carlo Borromeo, </w:t>
      </w:r>
      <w:r w:rsidR="00487461" w:rsidRPr="0001544A">
        <w:rPr>
          <w:rFonts w:cstheme="minorHAnsi"/>
        </w:rPr>
        <w:t>arcivescovo di Milano</w:t>
      </w:r>
      <w:r w:rsidR="00C723C0" w:rsidRPr="0001544A">
        <w:rPr>
          <w:rFonts w:cstheme="minorHAnsi"/>
        </w:rPr>
        <w:t>,</w:t>
      </w:r>
      <w:r w:rsidR="00487461" w:rsidRPr="0001544A">
        <w:rPr>
          <w:rFonts w:cstheme="minorHAnsi"/>
        </w:rPr>
        <w:t xml:space="preserve"> all’architetto Martino Bassi</w:t>
      </w:r>
      <w:r w:rsidR="00E51287" w:rsidRPr="0001544A">
        <w:rPr>
          <w:rFonts w:cstheme="minorHAnsi"/>
        </w:rPr>
        <w:t xml:space="preserve"> e iniziarono il 20 aprile 1574</w:t>
      </w:r>
      <w:r w:rsidR="00487461" w:rsidRPr="0001544A">
        <w:rPr>
          <w:rFonts w:cstheme="minorHAnsi"/>
        </w:rPr>
        <w:t xml:space="preserve">. </w:t>
      </w:r>
      <w:r w:rsidR="00B56E7F" w:rsidRPr="0001544A">
        <w:rPr>
          <w:rFonts w:cstheme="minorHAnsi"/>
        </w:rPr>
        <w:t>I n</w:t>
      </w:r>
      <w:r w:rsidR="00487461" w:rsidRPr="0001544A">
        <w:rPr>
          <w:rFonts w:cstheme="minorHAnsi"/>
        </w:rPr>
        <w:t xml:space="preserve">umerosi disegni </w:t>
      </w:r>
      <w:r w:rsidR="00B56E7F" w:rsidRPr="0001544A">
        <w:rPr>
          <w:rFonts w:cstheme="minorHAnsi"/>
        </w:rPr>
        <w:t xml:space="preserve">giunti fino a noi </w:t>
      </w:r>
      <w:r w:rsidR="00487461" w:rsidRPr="0001544A">
        <w:rPr>
          <w:rFonts w:cstheme="minorHAnsi"/>
        </w:rPr>
        <w:t xml:space="preserve">testimoniano l’impegnativa </w:t>
      </w:r>
      <w:r w:rsidR="0001544A" w:rsidRPr="0001544A">
        <w:rPr>
          <w:rFonts w:cstheme="minorHAnsi"/>
        </w:rPr>
        <w:t>stesura del progetto</w:t>
      </w:r>
      <w:r w:rsidR="00487461" w:rsidRPr="0001544A">
        <w:rPr>
          <w:rFonts w:cstheme="minorHAnsi"/>
        </w:rPr>
        <w:t xml:space="preserve">, ma nessuno di questi </w:t>
      </w:r>
      <w:r w:rsidR="00B56E7F" w:rsidRPr="0001544A">
        <w:rPr>
          <w:rFonts w:cstheme="minorHAnsi"/>
        </w:rPr>
        <w:t xml:space="preserve">è </w:t>
      </w:r>
      <w:r w:rsidR="00E51287" w:rsidRPr="0001544A">
        <w:rPr>
          <w:rFonts w:cstheme="minorHAnsi"/>
        </w:rPr>
        <w:t xml:space="preserve">esattamente </w:t>
      </w:r>
      <w:r w:rsidR="00B56E7F" w:rsidRPr="0001544A">
        <w:rPr>
          <w:rFonts w:cstheme="minorHAnsi"/>
        </w:rPr>
        <w:t xml:space="preserve">fedele a quanto poi realizzato. Un dibattito </w:t>
      </w:r>
      <w:r w:rsidR="004306D2" w:rsidRPr="0001544A">
        <w:rPr>
          <w:rFonts w:cstheme="minorHAnsi"/>
        </w:rPr>
        <w:t xml:space="preserve">si sviluppò su come andava costruita la grande cupola </w:t>
      </w:r>
      <w:r w:rsidR="00B56E7F" w:rsidRPr="0001544A">
        <w:rPr>
          <w:rFonts w:cstheme="minorHAnsi"/>
        </w:rPr>
        <w:t xml:space="preserve">con pareri critici nei confronti del progetto </w:t>
      </w:r>
      <w:r w:rsidR="004306D2" w:rsidRPr="0001544A">
        <w:rPr>
          <w:rFonts w:cstheme="minorHAnsi"/>
        </w:rPr>
        <w:t>di Bassi.</w:t>
      </w:r>
      <w:r w:rsidR="00E51287" w:rsidRPr="0001544A">
        <w:rPr>
          <w:rFonts w:cstheme="minorHAnsi"/>
        </w:rPr>
        <w:t xml:space="preserve"> Principale oppositore fu Guido </w:t>
      </w:r>
      <w:proofErr w:type="spellStart"/>
      <w:r w:rsidR="00E51287" w:rsidRPr="0001544A">
        <w:rPr>
          <w:rFonts w:cstheme="minorHAnsi"/>
        </w:rPr>
        <w:t>Mazenta</w:t>
      </w:r>
      <w:proofErr w:type="spellEnd"/>
      <w:r w:rsidR="00E51287" w:rsidRPr="0001544A">
        <w:rPr>
          <w:rFonts w:cstheme="minorHAnsi"/>
        </w:rPr>
        <w:t xml:space="preserve"> </w:t>
      </w:r>
      <w:r w:rsidR="000E42DD" w:rsidRPr="0001544A">
        <w:rPr>
          <w:rFonts w:cstheme="minorHAnsi"/>
        </w:rPr>
        <w:t xml:space="preserve">che confutò il progetto </w:t>
      </w:r>
      <w:r w:rsidR="00E51287" w:rsidRPr="0001544A">
        <w:rPr>
          <w:rFonts w:cstheme="minorHAnsi"/>
        </w:rPr>
        <w:t>generando una diatriba tra i due</w:t>
      </w:r>
      <w:r w:rsidR="00C723C0" w:rsidRPr="0001544A">
        <w:rPr>
          <w:rFonts w:cstheme="minorHAnsi"/>
        </w:rPr>
        <w:t>,</w:t>
      </w:r>
      <w:r w:rsidR="00E51287" w:rsidRPr="0001544A">
        <w:rPr>
          <w:rFonts w:cstheme="minorHAnsi"/>
        </w:rPr>
        <w:t xml:space="preserve"> </w:t>
      </w:r>
      <w:r w:rsidR="005C31B8" w:rsidRPr="0001544A">
        <w:rPr>
          <w:rFonts w:cstheme="minorHAnsi"/>
        </w:rPr>
        <w:t>di cui restano gli scritti</w:t>
      </w:r>
      <w:r w:rsidR="00E51287" w:rsidRPr="0001544A">
        <w:rPr>
          <w:rFonts w:cstheme="minorHAnsi"/>
        </w:rPr>
        <w:t xml:space="preserve"> (</w:t>
      </w:r>
      <w:r w:rsidR="00E51287" w:rsidRPr="0001544A">
        <w:rPr>
          <w:rFonts w:eastAsia="Times New Roman" w:cstheme="minorHAnsi"/>
          <w:color w:val="222222"/>
          <w:lang w:eastAsia="it-IT"/>
        </w:rPr>
        <w:t>18 dicembre 1589 – 5 gennaio 1590)</w:t>
      </w:r>
      <w:r w:rsidR="00E51287" w:rsidRPr="0001544A">
        <w:rPr>
          <w:rFonts w:cstheme="minorHAnsi"/>
        </w:rPr>
        <w:t>.</w:t>
      </w:r>
      <w:r w:rsidR="004306D2" w:rsidRPr="0001544A">
        <w:rPr>
          <w:rFonts w:cstheme="minorHAnsi"/>
        </w:rPr>
        <w:t xml:space="preserve"> </w:t>
      </w:r>
      <w:r w:rsidR="000E42DD" w:rsidRPr="0001544A">
        <w:rPr>
          <w:rFonts w:cstheme="minorHAnsi"/>
        </w:rPr>
        <w:t xml:space="preserve">Nella ricostruzione si mantenne la pianta tardo antica originaria della fine del IV secolo, i </w:t>
      </w:r>
      <w:r w:rsidR="00142982" w:rsidRPr="0001544A">
        <w:rPr>
          <w:rFonts w:cstheme="minorHAnsi"/>
        </w:rPr>
        <w:t xml:space="preserve">quattro </w:t>
      </w:r>
      <w:r w:rsidR="000E42DD" w:rsidRPr="0001544A">
        <w:rPr>
          <w:rFonts w:cstheme="minorHAnsi"/>
        </w:rPr>
        <w:t>pilastri</w:t>
      </w:r>
      <w:r w:rsidR="00142982" w:rsidRPr="0001544A">
        <w:rPr>
          <w:rFonts w:cstheme="minorHAnsi"/>
        </w:rPr>
        <w:t xml:space="preserve"> agli angoli,</w:t>
      </w:r>
      <w:r w:rsidR="000E42DD" w:rsidRPr="0001544A">
        <w:rPr>
          <w:rFonts w:cstheme="minorHAnsi"/>
        </w:rPr>
        <w:t xml:space="preserve"> </w:t>
      </w:r>
      <w:r w:rsidR="006276A1">
        <w:rPr>
          <w:rFonts w:cstheme="minorHAnsi"/>
        </w:rPr>
        <w:t xml:space="preserve">le esedre, </w:t>
      </w:r>
      <w:r w:rsidR="000E42DD" w:rsidRPr="0001544A">
        <w:rPr>
          <w:rFonts w:cstheme="minorHAnsi"/>
        </w:rPr>
        <w:t xml:space="preserve">le mura </w:t>
      </w:r>
      <w:r w:rsidR="006276A1">
        <w:rPr>
          <w:rFonts w:cstheme="minorHAnsi"/>
        </w:rPr>
        <w:t xml:space="preserve">mistilinee </w:t>
      </w:r>
      <w:r w:rsidR="000E42DD" w:rsidRPr="0001544A">
        <w:rPr>
          <w:rFonts w:cstheme="minorHAnsi"/>
        </w:rPr>
        <w:t xml:space="preserve">perimetrali, </w:t>
      </w:r>
      <w:r w:rsidR="00142982" w:rsidRPr="0001544A">
        <w:rPr>
          <w:rFonts w:cstheme="minorHAnsi"/>
        </w:rPr>
        <w:t xml:space="preserve">le quattro torri, </w:t>
      </w:r>
      <w:r w:rsidR="000E42DD" w:rsidRPr="0001544A">
        <w:rPr>
          <w:rFonts w:cstheme="minorHAnsi"/>
        </w:rPr>
        <w:t xml:space="preserve">come era avvenuto del resto nella ricostruzione medioevale riconoscibile nei pilastri ottagonali dell’esedra sud. </w:t>
      </w:r>
      <w:r w:rsidR="004306D2" w:rsidRPr="0001544A">
        <w:rPr>
          <w:rFonts w:cstheme="minorHAnsi"/>
        </w:rPr>
        <w:t xml:space="preserve">Il problema strutturale </w:t>
      </w:r>
      <w:r w:rsidR="000E42DD" w:rsidRPr="0001544A">
        <w:rPr>
          <w:rFonts w:cstheme="minorHAnsi"/>
        </w:rPr>
        <w:t>non era da poco</w:t>
      </w:r>
      <w:r w:rsidR="00142982" w:rsidRPr="0001544A">
        <w:rPr>
          <w:rFonts w:cstheme="minorHAnsi"/>
        </w:rPr>
        <w:t xml:space="preserve"> per l’ampiezza dello spazio da coprire</w:t>
      </w:r>
      <w:r w:rsidR="000E42DD" w:rsidRPr="0001544A">
        <w:rPr>
          <w:rFonts w:cstheme="minorHAnsi"/>
        </w:rPr>
        <w:t>. Si affrontò la ricostruzione</w:t>
      </w:r>
      <w:r w:rsidR="004306D2" w:rsidRPr="0001544A">
        <w:rPr>
          <w:rFonts w:cstheme="minorHAnsi"/>
        </w:rPr>
        <w:t xml:space="preserve"> impostando </w:t>
      </w:r>
      <w:r w:rsidR="00565ACF">
        <w:rPr>
          <w:rFonts w:cstheme="minorHAnsi"/>
        </w:rPr>
        <w:t>l</w:t>
      </w:r>
      <w:r w:rsidR="00565ACF" w:rsidRPr="0001544A">
        <w:rPr>
          <w:rFonts w:cstheme="minorHAnsi"/>
        </w:rPr>
        <w:t xml:space="preserve">a cupola ottagonale appoggiata ai quattro pilastri </w:t>
      </w:r>
      <w:r w:rsidR="00565ACF">
        <w:rPr>
          <w:rFonts w:cstheme="minorHAnsi"/>
        </w:rPr>
        <w:t>agli angoli</w:t>
      </w:r>
      <w:r w:rsidR="00565ACF" w:rsidRPr="0001544A">
        <w:rPr>
          <w:rFonts w:cstheme="minorHAnsi"/>
        </w:rPr>
        <w:t xml:space="preserve"> </w:t>
      </w:r>
      <w:r w:rsidR="004306D2" w:rsidRPr="0001544A">
        <w:rPr>
          <w:rFonts w:cstheme="minorHAnsi"/>
        </w:rPr>
        <w:t xml:space="preserve">sul quadrato di base </w:t>
      </w:r>
      <w:r w:rsidR="000E42DD" w:rsidRPr="0001544A">
        <w:rPr>
          <w:rFonts w:cstheme="minorHAnsi"/>
        </w:rPr>
        <w:t>del tetraconco</w:t>
      </w:r>
      <w:r w:rsidR="003B1ADC">
        <w:rPr>
          <w:rFonts w:cstheme="minorHAnsi"/>
        </w:rPr>
        <w:t xml:space="preserve"> ampio </w:t>
      </w:r>
      <w:r w:rsidR="003B1ADC" w:rsidRPr="005A5DED">
        <w:rPr>
          <w:rFonts w:cstheme="minorHAnsi"/>
        </w:rPr>
        <w:t>m</w:t>
      </w:r>
      <w:r w:rsidR="005A5DED">
        <w:rPr>
          <w:rFonts w:cstheme="minorHAnsi"/>
        </w:rPr>
        <w:t xml:space="preserve"> 26,30</w:t>
      </w:r>
      <w:r w:rsidR="00C723C0" w:rsidRPr="0001544A">
        <w:rPr>
          <w:rFonts w:cstheme="minorHAnsi"/>
        </w:rPr>
        <w:t>,</w:t>
      </w:r>
      <w:r w:rsidR="000E42DD" w:rsidRPr="0001544A">
        <w:rPr>
          <w:rFonts w:cstheme="minorHAnsi"/>
        </w:rPr>
        <w:t xml:space="preserve"> aperto dalle quattro esedre ai lati</w:t>
      </w:r>
      <w:r w:rsidR="00565ACF">
        <w:rPr>
          <w:rFonts w:cstheme="minorHAnsi"/>
        </w:rPr>
        <w:t xml:space="preserve"> dell’impianto tardoantico</w:t>
      </w:r>
      <w:r w:rsidR="004306D2" w:rsidRPr="0001544A">
        <w:rPr>
          <w:rFonts w:cstheme="minorHAnsi"/>
        </w:rPr>
        <w:t xml:space="preserve">. </w:t>
      </w:r>
      <w:r w:rsidR="00142982" w:rsidRPr="0001544A">
        <w:rPr>
          <w:rFonts w:cstheme="minorHAnsi"/>
        </w:rPr>
        <w:t>Nel</w:t>
      </w:r>
      <w:r w:rsidR="00E51287" w:rsidRPr="0001544A">
        <w:rPr>
          <w:rFonts w:cstheme="minorHAnsi"/>
        </w:rPr>
        <w:t xml:space="preserve"> 1590 si arrivò a costruire gli </w:t>
      </w:r>
      <w:proofErr w:type="spellStart"/>
      <w:r w:rsidR="00E51287" w:rsidRPr="0001544A">
        <w:rPr>
          <w:rFonts w:cstheme="minorHAnsi"/>
        </w:rPr>
        <w:t>arconi</w:t>
      </w:r>
      <w:proofErr w:type="spellEnd"/>
      <w:r w:rsidR="00E51287" w:rsidRPr="0001544A">
        <w:rPr>
          <w:rFonts w:cstheme="minorHAnsi"/>
        </w:rPr>
        <w:t xml:space="preserve"> in ceppo sopra alle quattro esedre. La data </w:t>
      </w:r>
      <w:r w:rsidR="00E51287" w:rsidRPr="0001544A">
        <w:rPr>
          <w:rFonts w:eastAsia="Times New Roman" w:cstheme="minorHAnsi"/>
          <w:color w:val="222222"/>
          <w:lang w:eastAsia="it-IT"/>
        </w:rPr>
        <w:t>1590 si legge sul concio dell’</w:t>
      </w:r>
      <w:proofErr w:type="spellStart"/>
      <w:r w:rsidR="00E51287" w:rsidRPr="0001544A">
        <w:rPr>
          <w:rFonts w:eastAsia="Times New Roman" w:cstheme="minorHAnsi"/>
          <w:color w:val="222222"/>
          <w:lang w:eastAsia="it-IT"/>
        </w:rPr>
        <w:t>arcone</w:t>
      </w:r>
      <w:proofErr w:type="spellEnd"/>
      <w:r w:rsidR="00E51287" w:rsidRPr="0001544A">
        <w:rPr>
          <w:rFonts w:eastAsia="Times New Roman" w:cstheme="minorHAnsi"/>
          <w:color w:val="222222"/>
          <w:lang w:eastAsia="it-IT"/>
        </w:rPr>
        <w:t xml:space="preserve"> dell’esedra sinistra. L’anno successivo moriva Martino Bassi il 14 novembre 1591, che quindi non vide la c</w:t>
      </w:r>
      <w:r w:rsidR="006276A1">
        <w:rPr>
          <w:rFonts w:eastAsia="Times New Roman" w:cstheme="minorHAnsi"/>
          <w:color w:val="222222"/>
          <w:lang w:eastAsia="it-IT"/>
        </w:rPr>
        <w:t>upola</w:t>
      </w:r>
      <w:r w:rsidR="00E51287" w:rsidRPr="0001544A">
        <w:rPr>
          <w:rFonts w:eastAsia="Times New Roman" w:cstheme="minorHAnsi"/>
          <w:color w:val="222222"/>
          <w:lang w:eastAsia="it-IT"/>
        </w:rPr>
        <w:t xml:space="preserve"> ultimata. </w:t>
      </w:r>
      <w:r w:rsidR="00731475" w:rsidRPr="0001544A">
        <w:rPr>
          <w:rFonts w:cstheme="minorHAnsi"/>
          <w:color w:val="202122"/>
          <w:shd w:val="clear" w:color="auto" w:fill="FFFFFF"/>
        </w:rPr>
        <w:t xml:space="preserve">Durante la ricostruzione </w:t>
      </w:r>
      <w:r w:rsidR="00731475" w:rsidRPr="0001544A">
        <w:rPr>
          <w:rFonts w:cstheme="minorHAnsi"/>
          <w:color w:val="202122"/>
          <w:shd w:val="clear" w:color="auto" w:fill="FFFFFF"/>
        </w:rPr>
        <w:lastRenderedPageBreak/>
        <w:t xml:space="preserve">si </w:t>
      </w:r>
      <w:r w:rsidR="0044003F" w:rsidRPr="0001544A">
        <w:rPr>
          <w:rFonts w:cstheme="minorHAnsi"/>
          <w:color w:val="202122"/>
          <w:shd w:val="clear" w:color="auto" w:fill="FFFFFF"/>
        </w:rPr>
        <w:t xml:space="preserve">era </w:t>
      </w:r>
      <w:r w:rsidR="00731475" w:rsidRPr="0001544A">
        <w:rPr>
          <w:rFonts w:cstheme="minorHAnsi"/>
          <w:shd w:val="clear" w:color="auto" w:fill="FFFFFF"/>
        </w:rPr>
        <w:t>verific</w:t>
      </w:r>
      <w:r w:rsidR="0044003F" w:rsidRPr="0001544A">
        <w:rPr>
          <w:rFonts w:cstheme="minorHAnsi"/>
          <w:shd w:val="clear" w:color="auto" w:fill="FFFFFF"/>
        </w:rPr>
        <w:t xml:space="preserve">ato </w:t>
      </w:r>
      <w:r w:rsidR="00A1708E" w:rsidRPr="0001544A">
        <w:rPr>
          <w:rFonts w:cstheme="minorHAnsi"/>
          <w:shd w:val="clear" w:color="auto" w:fill="FFFFFF"/>
        </w:rPr>
        <w:t>un fatto miracoloso</w:t>
      </w:r>
      <w:r w:rsidR="00731475" w:rsidRPr="0001544A">
        <w:rPr>
          <w:rFonts w:cstheme="minorHAnsi"/>
          <w:shd w:val="clear" w:color="auto" w:fill="FFFFFF"/>
        </w:rPr>
        <w:t>: nel </w:t>
      </w:r>
      <w:hyperlink r:id="rId11" w:tooltip="1585" w:history="1">
        <w:r w:rsidR="00731475" w:rsidRPr="0001544A">
          <w:rPr>
            <w:rStyle w:val="Collegamentoipertestuale"/>
            <w:rFonts w:cstheme="minorHAnsi"/>
            <w:color w:val="auto"/>
            <w:u w:val="none"/>
            <w:shd w:val="clear" w:color="auto" w:fill="FFFFFF"/>
          </w:rPr>
          <w:t>1585</w:t>
        </w:r>
      </w:hyperlink>
      <w:r w:rsidR="00731475" w:rsidRPr="0001544A">
        <w:rPr>
          <w:rFonts w:cstheme="minorHAnsi"/>
          <w:shd w:val="clear" w:color="auto" w:fill="FFFFFF"/>
        </w:rPr>
        <w:t> </w:t>
      </w:r>
      <w:r w:rsidR="00A1708E" w:rsidRPr="0001544A">
        <w:rPr>
          <w:rFonts w:cstheme="minorHAnsi"/>
          <w:shd w:val="clear" w:color="auto" w:fill="FFFFFF"/>
        </w:rPr>
        <w:t xml:space="preserve">un'inferma fu guarita davanti al </w:t>
      </w:r>
      <w:r w:rsidR="00731475" w:rsidRPr="0001544A">
        <w:rPr>
          <w:rFonts w:cstheme="minorHAnsi"/>
          <w:shd w:val="clear" w:color="auto" w:fill="FFFFFF"/>
        </w:rPr>
        <w:t>dipinto della </w:t>
      </w:r>
      <w:hyperlink r:id="rId12" w:tooltip="Madonna del Latte" w:history="1">
        <w:r w:rsidR="00731475" w:rsidRPr="0001544A">
          <w:rPr>
            <w:rStyle w:val="Collegamentoipertestuale"/>
            <w:rFonts w:cstheme="minorHAnsi"/>
            <w:color w:val="auto"/>
            <w:u w:val="none"/>
            <w:shd w:val="clear" w:color="auto" w:fill="FFFFFF"/>
          </w:rPr>
          <w:t>Madonna del Latte</w:t>
        </w:r>
      </w:hyperlink>
      <w:r w:rsidR="00731475" w:rsidRPr="0001544A">
        <w:rPr>
          <w:rFonts w:cstheme="minorHAnsi"/>
          <w:shd w:val="clear" w:color="auto" w:fill="FFFFFF"/>
        </w:rPr>
        <w:t> </w:t>
      </w:r>
      <w:r w:rsidR="00C723C0" w:rsidRPr="0001544A">
        <w:rPr>
          <w:rFonts w:cstheme="minorHAnsi"/>
          <w:shd w:val="clear" w:color="auto" w:fill="FFFFFF"/>
        </w:rPr>
        <w:t xml:space="preserve">che era in </w:t>
      </w:r>
      <w:r w:rsidR="00E51287" w:rsidRPr="0001544A">
        <w:rPr>
          <w:rFonts w:cstheme="minorHAnsi"/>
          <w:shd w:val="clear" w:color="auto" w:fill="FFFFFF"/>
        </w:rPr>
        <w:t xml:space="preserve">piazza della </w:t>
      </w:r>
      <w:proofErr w:type="spellStart"/>
      <w:r w:rsidR="00E51287" w:rsidRPr="0001544A">
        <w:rPr>
          <w:rFonts w:cstheme="minorHAnsi"/>
          <w:shd w:val="clear" w:color="auto" w:fill="FFFFFF"/>
        </w:rPr>
        <w:t>Vetra</w:t>
      </w:r>
      <w:proofErr w:type="spellEnd"/>
      <w:r w:rsidR="00E51287" w:rsidRPr="0001544A">
        <w:rPr>
          <w:rFonts w:cstheme="minorHAnsi"/>
          <w:shd w:val="clear" w:color="auto" w:fill="FFFFFF"/>
        </w:rPr>
        <w:t xml:space="preserve"> (dietro a San Lorenzo</w:t>
      </w:r>
      <w:r w:rsidR="00101C40" w:rsidRPr="0001544A">
        <w:rPr>
          <w:rFonts w:cstheme="minorHAnsi"/>
          <w:shd w:val="clear" w:color="auto" w:fill="FFFFFF"/>
        </w:rPr>
        <w:t>;</w:t>
      </w:r>
      <w:r w:rsidR="00A1708E" w:rsidRPr="0001544A">
        <w:rPr>
          <w:rFonts w:cstheme="minorHAnsi"/>
          <w:shd w:val="clear" w:color="auto" w:fill="FFFFFF"/>
        </w:rPr>
        <w:t xml:space="preserve"> si narra che il miracolo sia stato predetto dall'arcivescovo </w:t>
      </w:r>
      <w:hyperlink r:id="rId13" w:tooltip="Carlo Borromeo" w:history="1">
        <w:r w:rsidR="00A1708E" w:rsidRPr="0001544A">
          <w:rPr>
            <w:rStyle w:val="Collegamentoipertestuale"/>
            <w:rFonts w:cstheme="minorHAnsi"/>
            <w:color w:val="auto"/>
            <w:u w:val="none"/>
            <w:shd w:val="clear" w:color="auto" w:fill="FFFFFF"/>
          </w:rPr>
          <w:t>Carlo Borromeo</w:t>
        </w:r>
      </w:hyperlink>
      <w:r w:rsidR="00A1708E" w:rsidRPr="0001544A">
        <w:rPr>
          <w:rFonts w:cstheme="minorHAnsi"/>
        </w:rPr>
        <w:t xml:space="preserve"> che era morto l’anno prima il </w:t>
      </w:r>
      <w:r w:rsidR="00A1708E" w:rsidRPr="0001544A">
        <w:rPr>
          <w:rFonts w:cstheme="minorHAnsi"/>
          <w:shd w:val="clear" w:color="auto" w:fill="FFFFFF"/>
        </w:rPr>
        <w:t>3 novembre 1584)</w:t>
      </w:r>
      <w:r w:rsidR="00E51287" w:rsidRPr="0001544A">
        <w:rPr>
          <w:rFonts w:cstheme="minorHAnsi"/>
          <w:shd w:val="clear" w:color="auto" w:fill="FFFFFF"/>
        </w:rPr>
        <w:t>.</w:t>
      </w:r>
      <w:r w:rsidR="00731475" w:rsidRPr="0001544A">
        <w:rPr>
          <w:rFonts w:cstheme="minorHAnsi"/>
          <w:shd w:val="clear" w:color="auto" w:fill="FFFFFF"/>
        </w:rPr>
        <w:t xml:space="preserve"> In seguito a quest'evento, le donazioni si moltiplicarono, permettendo un più rapido avanzamento dei lavori di ricostruzione. Nel </w:t>
      </w:r>
      <w:hyperlink r:id="rId14" w:tooltip="1626" w:history="1">
        <w:r w:rsidR="00731475" w:rsidRPr="0001544A">
          <w:rPr>
            <w:rStyle w:val="Collegamentoipertestuale"/>
            <w:rFonts w:cstheme="minorHAnsi"/>
            <w:color w:val="auto"/>
            <w:u w:val="none"/>
            <w:shd w:val="clear" w:color="auto" w:fill="FFFFFF"/>
          </w:rPr>
          <w:t>1626</w:t>
        </w:r>
      </w:hyperlink>
      <w:r w:rsidR="00731475" w:rsidRPr="0001544A">
        <w:rPr>
          <w:rFonts w:cstheme="minorHAnsi"/>
          <w:shd w:val="clear" w:color="auto" w:fill="FFFFFF"/>
        </w:rPr>
        <w:t xml:space="preserve">, </w:t>
      </w:r>
      <w:r w:rsidR="00101C40" w:rsidRPr="0001544A">
        <w:rPr>
          <w:rFonts w:cstheme="minorHAnsi"/>
          <w:shd w:val="clear" w:color="auto" w:fill="FFFFFF"/>
        </w:rPr>
        <w:t>finiti i lavori</w:t>
      </w:r>
      <w:r w:rsidR="00731475" w:rsidRPr="0001544A">
        <w:rPr>
          <w:rFonts w:cstheme="minorHAnsi"/>
          <w:shd w:val="clear" w:color="auto" w:fill="FFFFFF"/>
        </w:rPr>
        <w:t>, il dipinto della </w:t>
      </w:r>
      <w:r w:rsidR="00731475" w:rsidRPr="0001544A">
        <w:rPr>
          <w:rFonts w:cstheme="minorHAnsi"/>
          <w:i/>
          <w:iCs/>
          <w:shd w:val="clear" w:color="auto" w:fill="FFFFFF"/>
        </w:rPr>
        <w:t>Madonna del Latte</w:t>
      </w:r>
      <w:r w:rsidR="00731475" w:rsidRPr="0001544A">
        <w:rPr>
          <w:rFonts w:cstheme="minorHAnsi"/>
          <w:shd w:val="clear" w:color="auto" w:fill="FFFFFF"/>
        </w:rPr>
        <w:t xml:space="preserve"> venne trasferito sull'altare maggiore, dove </w:t>
      </w:r>
      <w:r w:rsidR="00A1708E" w:rsidRPr="0001544A">
        <w:rPr>
          <w:rFonts w:cstheme="minorHAnsi"/>
          <w:shd w:val="clear" w:color="auto" w:fill="FFFFFF"/>
        </w:rPr>
        <w:t>si trova</w:t>
      </w:r>
      <w:r w:rsidR="00731475" w:rsidRPr="0001544A">
        <w:rPr>
          <w:rFonts w:cstheme="minorHAnsi"/>
          <w:shd w:val="clear" w:color="auto" w:fill="FFFFFF"/>
        </w:rPr>
        <w:t xml:space="preserve"> tuttora.</w:t>
      </w:r>
      <w:r w:rsidR="005C31B8" w:rsidRPr="0001544A">
        <w:rPr>
          <w:rFonts w:cstheme="minorHAnsi"/>
          <w:shd w:val="clear" w:color="auto" w:fill="FFFFFF"/>
        </w:rPr>
        <w:t xml:space="preserve"> Nel tempo la cupola fu interessata da molte ridipinture che abbiamo potuto ricostruire sulla base delle stratigrafie. </w:t>
      </w:r>
      <w:r w:rsidR="00101C40" w:rsidRPr="0001544A">
        <w:rPr>
          <w:rFonts w:cstheme="minorHAnsi"/>
          <w:shd w:val="clear" w:color="auto" w:fill="FFFFFF"/>
        </w:rPr>
        <w:t xml:space="preserve">L’ultimo e più recente strato era </w:t>
      </w:r>
      <w:r w:rsidR="00142982" w:rsidRPr="0001544A">
        <w:rPr>
          <w:rFonts w:cstheme="minorHAnsi"/>
          <w:shd w:val="clear" w:color="auto" w:fill="FFFFFF"/>
        </w:rPr>
        <w:t xml:space="preserve">verdone scuro </w:t>
      </w:r>
      <w:r w:rsidR="00101C40" w:rsidRPr="0001544A">
        <w:rPr>
          <w:rFonts w:cstheme="minorHAnsi"/>
          <w:shd w:val="clear" w:color="auto" w:fill="FFFFFF"/>
        </w:rPr>
        <w:t xml:space="preserve">sulle vele </w:t>
      </w:r>
      <w:r w:rsidR="00C723C0" w:rsidRPr="0001544A">
        <w:rPr>
          <w:rFonts w:cstheme="minorHAnsi"/>
          <w:shd w:val="clear" w:color="auto" w:fill="FFFFFF"/>
        </w:rPr>
        <w:t xml:space="preserve">e giallo aranciato sui </w:t>
      </w:r>
      <w:r w:rsidR="00101C40" w:rsidRPr="0001544A">
        <w:rPr>
          <w:rFonts w:cstheme="minorHAnsi"/>
          <w:shd w:val="clear" w:color="auto" w:fill="FFFFFF"/>
        </w:rPr>
        <w:t xml:space="preserve">costoloni. </w:t>
      </w:r>
      <w:r w:rsidR="005C31B8" w:rsidRPr="0001544A">
        <w:rPr>
          <w:rFonts w:cstheme="minorHAnsi"/>
          <w:shd w:val="clear" w:color="auto" w:fill="FFFFFF"/>
        </w:rPr>
        <w:t xml:space="preserve">La scelta </w:t>
      </w:r>
      <w:r w:rsidR="00101C40" w:rsidRPr="0001544A">
        <w:rPr>
          <w:rFonts w:cstheme="minorHAnsi"/>
          <w:shd w:val="clear" w:color="auto" w:fill="FFFFFF"/>
        </w:rPr>
        <w:t xml:space="preserve">del restauro </w:t>
      </w:r>
      <w:r w:rsidR="005C31B8" w:rsidRPr="0001544A">
        <w:rPr>
          <w:rFonts w:cstheme="minorHAnsi"/>
          <w:shd w:val="clear" w:color="auto" w:fill="FFFFFF"/>
        </w:rPr>
        <w:t>si è soffermata sul primo strato originario molto ben conservato che si presenta di colore bianco latte steso sull’intera superfice</w:t>
      </w:r>
      <w:r w:rsidR="00317D3B" w:rsidRPr="0001544A">
        <w:rPr>
          <w:rFonts w:cstheme="minorHAnsi"/>
          <w:shd w:val="clear" w:color="auto" w:fill="FFFFFF"/>
        </w:rPr>
        <w:t>, compresi i costoloni</w:t>
      </w:r>
      <w:r w:rsidR="00142982" w:rsidRPr="0001544A">
        <w:rPr>
          <w:rFonts w:cstheme="minorHAnsi"/>
          <w:shd w:val="clear" w:color="auto" w:fill="FFFFFF"/>
        </w:rPr>
        <w:t xml:space="preserve"> (gli otto risalti a fasce</w:t>
      </w:r>
      <w:r w:rsidR="00A1708E" w:rsidRPr="0001544A">
        <w:rPr>
          <w:rFonts w:cstheme="minorHAnsi"/>
          <w:shd w:val="clear" w:color="auto" w:fill="FFFFFF"/>
        </w:rPr>
        <w:t xml:space="preserve"> tra le vele)</w:t>
      </w:r>
      <w:r w:rsidR="005C31B8" w:rsidRPr="0001544A">
        <w:rPr>
          <w:rFonts w:cstheme="minorHAnsi"/>
          <w:shd w:val="clear" w:color="auto" w:fill="FFFFFF"/>
        </w:rPr>
        <w:t xml:space="preserve">. </w:t>
      </w:r>
      <w:r w:rsidR="003F272E" w:rsidRPr="0001544A">
        <w:rPr>
          <w:rFonts w:cstheme="minorHAnsi"/>
          <w:shd w:val="clear" w:color="auto" w:fill="FFFFFF"/>
        </w:rPr>
        <w:t>Altra novità straordinaria è che sotto i numerosi strati, s</w:t>
      </w:r>
      <w:r w:rsidR="005C31B8" w:rsidRPr="0001544A">
        <w:rPr>
          <w:rFonts w:cstheme="minorHAnsi"/>
          <w:shd w:val="clear" w:color="auto" w:fill="FFFFFF"/>
        </w:rPr>
        <w:t xml:space="preserve">i sono ritrovate inoltre le </w:t>
      </w:r>
      <w:r w:rsidR="00A1708E" w:rsidRPr="0001544A">
        <w:rPr>
          <w:rFonts w:cstheme="minorHAnsi"/>
          <w:shd w:val="clear" w:color="auto" w:fill="FFFFFF"/>
        </w:rPr>
        <w:t>righe disegnate a pennello</w:t>
      </w:r>
      <w:r w:rsidR="005C31B8" w:rsidRPr="0001544A">
        <w:rPr>
          <w:rFonts w:cstheme="minorHAnsi"/>
          <w:shd w:val="clear" w:color="auto" w:fill="FFFFFF"/>
        </w:rPr>
        <w:t xml:space="preserve"> di colore blu nerastro </w:t>
      </w:r>
      <w:r w:rsidR="003F272E" w:rsidRPr="0001544A">
        <w:rPr>
          <w:rFonts w:cstheme="minorHAnsi"/>
          <w:shd w:val="clear" w:color="auto" w:fill="FFFFFF"/>
        </w:rPr>
        <w:t xml:space="preserve">in fase coerente al colore bianco originario. Queste righe </w:t>
      </w:r>
      <w:r w:rsidR="005C31B8" w:rsidRPr="0001544A">
        <w:rPr>
          <w:rFonts w:cstheme="minorHAnsi"/>
          <w:shd w:val="clear" w:color="auto" w:fill="FFFFFF"/>
        </w:rPr>
        <w:t>corrono dal basso verso l’alto fino alla lanterna</w:t>
      </w:r>
      <w:r w:rsidR="00317D3B" w:rsidRPr="0001544A">
        <w:rPr>
          <w:rFonts w:cstheme="minorHAnsi"/>
          <w:shd w:val="clear" w:color="auto" w:fill="FFFFFF"/>
        </w:rPr>
        <w:t>. Esse insistono a</w:t>
      </w:r>
      <w:r w:rsidR="005C31B8" w:rsidRPr="0001544A">
        <w:rPr>
          <w:rFonts w:cstheme="minorHAnsi"/>
          <w:shd w:val="clear" w:color="auto" w:fill="FFFFFF"/>
        </w:rPr>
        <w:t xml:space="preserve">gli angoli tra le superfici </w:t>
      </w:r>
      <w:r w:rsidR="005C31B8" w:rsidRPr="0001544A">
        <w:rPr>
          <w:rFonts w:cstheme="minorHAnsi"/>
          <w:color w:val="202122"/>
          <w:shd w:val="clear" w:color="auto" w:fill="FFFFFF"/>
        </w:rPr>
        <w:t>delle vele e i risalti dei costoloni creando uno s</w:t>
      </w:r>
      <w:r w:rsidR="00317D3B" w:rsidRPr="0001544A">
        <w:rPr>
          <w:rFonts w:cstheme="minorHAnsi"/>
          <w:color w:val="202122"/>
          <w:shd w:val="clear" w:color="auto" w:fill="FFFFFF"/>
        </w:rPr>
        <w:t xml:space="preserve">curetto come di ombreggiatura che </w:t>
      </w:r>
      <w:r w:rsidR="003F272E" w:rsidRPr="0001544A">
        <w:rPr>
          <w:rFonts w:cstheme="minorHAnsi"/>
          <w:color w:val="202122"/>
          <w:shd w:val="clear" w:color="auto" w:fill="FFFFFF"/>
        </w:rPr>
        <w:t>esalta</w:t>
      </w:r>
      <w:r w:rsidR="00317D3B" w:rsidRPr="0001544A">
        <w:rPr>
          <w:rFonts w:cstheme="minorHAnsi"/>
          <w:color w:val="202122"/>
          <w:shd w:val="clear" w:color="auto" w:fill="FFFFFF"/>
        </w:rPr>
        <w:t xml:space="preserve"> </w:t>
      </w:r>
      <w:r w:rsidR="006276A1">
        <w:rPr>
          <w:rFonts w:cstheme="minorHAnsi"/>
          <w:color w:val="202122"/>
          <w:shd w:val="clear" w:color="auto" w:fill="FFFFFF"/>
        </w:rPr>
        <w:t xml:space="preserve">le linee architettoniche della </w:t>
      </w:r>
      <w:r w:rsidR="00317D3B" w:rsidRPr="0001544A">
        <w:rPr>
          <w:rFonts w:cstheme="minorHAnsi"/>
          <w:color w:val="202122"/>
          <w:shd w:val="clear" w:color="auto" w:fill="FFFFFF"/>
        </w:rPr>
        <w:t>curva slanciata della cupola</w:t>
      </w:r>
      <w:r w:rsidR="005606E5" w:rsidRPr="0001544A">
        <w:rPr>
          <w:rFonts w:cstheme="minorHAnsi"/>
          <w:color w:val="202122"/>
          <w:shd w:val="clear" w:color="auto" w:fill="FFFFFF"/>
        </w:rPr>
        <w:t xml:space="preserve">. </w:t>
      </w:r>
      <w:r w:rsidR="00317D3B" w:rsidRPr="0001544A">
        <w:rPr>
          <w:rFonts w:cstheme="minorHAnsi"/>
          <w:color w:val="202122"/>
          <w:shd w:val="clear" w:color="auto" w:fill="FFFFFF"/>
        </w:rPr>
        <w:t xml:space="preserve">Queste </w:t>
      </w:r>
      <w:r w:rsidR="00A1708E" w:rsidRPr="0001544A">
        <w:rPr>
          <w:rFonts w:cstheme="minorHAnsi"/>
          <w:color w:val="202122"/>
          <w:shd w:val="clear" w:color="auto" w:fill="FFFFFF"/>
        </w:rPr>
        <w:t>righe blu scuro sono</w:t>
      </w:r>
      <w:r w:rsidR="00317D3B" w:rsidRPr="0001544A">
        <w:rPr>
          <w:rFonts w:cstheme="minorHAnsi"/>
          <w:color w:val="202122"/>
          <w:shd w:val="clear" w:color="auto" w:fill="FFFFFF"/>
        </w:rPr>
        <w:t xml:space="preserve"> di spessore variabile </w:t>
      </w:r>
      <w:r w:rsidR="00317D3B" w:rsidRPr="005A5DED">
        <w:rPr>
          <w:rFonts w:cstheme="minorHAnsi"/>
          <w:color w:val="202122"/>
          <w:shd w:val="clear" w:color="auto" w:fill="FFFFFF"/>
        </w:rPr>
        <w:t xml:space="preserve">da </w:t>
      </w:r>
      <w:r w:rsidR="005A5DED" w:rsidRPr="005A5DED">
        <w:rPr>
          <w:rFonts w:cstheme="minorHAnsi"/>
          <w:color w:val="202122"/>
          <w:shd w:val="clear" w:color="auto" w:fill="FFFFFF"/>
        </w:rPr>
        <w:t>3</w:t>
      </w:r>
      <w:r w:rsidR="00317D3B" w:rsidRPr="005A5DED">
        <w:rPr>
          <w:rFonts w:cstheme="minorHAnsi"/>
          <w:color w:val="202122"/>
          <w:shd w:val="clear" w:color="auto" w:fill="FFFFFF"/>
        </w:rPr>
        <w:t xml:space="preserve"> cm</w:t>
      </w:r>
      <w:r w:rsidR="0001544A">
        <w:rPr>
          <w:rFonts w:cstheme="minorHAnsi"/>
          <w:color w:val="202122"/>
          <w:shd w:val="clear" w:color="auto" w:fill="FFFFFF"/>
        </w:rPr>
        <w:t xml:space="preserve"> fino a ridursi a linee sottilissime </w:t>
      </w:r>
      <w:r w:rsidR="00317D3B" w:rsidRPr="0001544A">
        <w:rPr>
          <w:rFonts w:cstheme="minorHAnsi"/>
          <w:color w:val="202122"/>
          <w:shd w:val="clear" w:color="auto" w:fill="FFFFFF"/>
        </w:rPr>
        <w:t xml:space="preserve">dove l’aggetto è minimo. </w:t>
      </w:r>
      <w:r w:rsidR="000B3ADC" w:rsidRPr="0001544A">
        <w:rPr>
          <w:rFonts w:cstheme="minorHAnsi"/>
          <w:color w:val="202122"/>
          <w:shd w:val="clear" w:color="auto" w:fill="FFFFFF"/>
        </w:rPr>
        <w:t>C</w:t>
      </w:r>
      <w:r w:rsidR="005606E5" w:rsidRPr="0001544A">
        <w:rPr>
          <w:rFonts w:cstheme="minorHAnsi"/>
          <w:color w:val="202122"/>
          <w:shd w:val="clear" w:color="auto" w:fill="FFFFFF"/>
        </w:rPr>
        <w:t>ommenta</w:t>
      </w:r>
      <w:r w:rsidR="00C723C0" w:rsidRPr="0001544A">
        <w:rPr>
          <w:rFonts w:cstheme="minorHAnsi"/>
          <w:color w:val="202122"/>
          <w:shd w:val="clear" w:color="auto" w:fill="FFFFFF"/>
        </w:rPr>
        <w:t xml:space="preserve"> la </w:t>
      </w:r>
      <w:r w:rsidR="00C723C0" w:rsidRPr="00565ACF">
        <w:rPr>
          <w:rFonts w:cstheme="minorHAnsi"/>
          <w:b/>
          <w:color w:val="202122"/>
          <w:shd w:val="clear" w:color="auto" w:fill="FFFFFF"/>
        </w:rPr>
        <w:t>Soprintendente Antonella Ranaldi</w:t>
      </w:r>
      <w:r w:rsidR="00C723C0" w:rsidRPr="0001544A">
        <w:rPr>
          <w:rFonts w:cstheme="minorHAnsi"/>
          <w:color w:val="202122"/>
          <w:shd w:val="clear" w:color="auto" w:fill="FFFFFF"/>
        </w:rPr>
        <w:t>:</w:t>
      </w:r>
      <w:r w:rsidR="005606E5" w:rsidRPr="0001544A">
        <w:rPr>
          <w:rFonts w:cstheme="minorHAnsi"/>
          <w:color w:val="202122"/>
          <w:shd w:val="clear" w:color="auto" w:fill="FFFFFF"/>
        </w:rPr>
        <w:t xml:space="preserve"> </w:t>
      </w:r>
      <w:r w:rsidR="00C723C0" w:rsidRPr="0001544A">
        <w:rPr>
          <w:rFonts w:cstheme="minorHAnsi"/>
          <w:color w:val="202122"/>
          <w:shd w:val="clear" w:color="auto" w:fill="FFFFFF"/>
        </w:rPr>
        <w:t>“</w:t>
      </w:r>
      <w:r w:rsidR="000B3ADC" w:rsidRPr="0001544A">
        <w:rPr>
          <w:rFonts w:cstheme="minorHAnsi"/>
          <w:color w:val="202122"/>
          <w:shd w:val="clear" w:color="auto" w:fill="FFFFFF"/>
        </w:rPr>
        <w:t xml:space="preserve">l’effetto desiderato, </w:t>
      </w:r>
      <w:r w:rsidR="00317D3B" w:rsidRPr="0001544A">
        <w:rPr>
          <w:rFonts w:cstheme="minorHAnsi"/>
          <w:color w:val="202122"/>
          <w:shd w:val="clear" w:color="auto" w:fill="FFFFFF"/>
        </w:rPr>
        <w:t xml:space="preserve">doveva essere </w:t>
      </w:r>
      <w:r w:rsidR="003F272E" w:rsidRPr="0001544A">
        <w:rPr>
          <w:rFonts w:cstheme="minorHAnsi"/>
          <w:color w:val="202122"/>
          <w:shd w:val="clear" w:color="auto" w:fill="FFFFFF"/>
        </w:rPr>
        <w:t xml:space="preserve">di </w:t>
      </w:r>
      <w:r w:rsidR="00A1708E" w:rsidRPr="0001544A">
        <w:rPr>
          <w:rFonts w:cstheme="minorHAnsi"/>
          <w:color w:val="202122"/>
          <w:shd w:val="clear" w:color="auto" w:fill="FFFFFF"/>
        </w:rPr>
        <w:t>sobri</w:t>
      </w:r>
      <w:r w:rsidR="003F272E" w:rsidRPr="0001544A">
        <w:rPr>
          <w:rFonts w:cstheme="minorHAnsi"/>
          <w:color w:val="202122"/>
          <w:shd w:val="clear" w:color="auto" w:fill="FFFFFF"/>
        </w:rPr>
        <w:t xml:space="preserve">età, fluidità nelle linee curve continue </w:t>
      </w:r>
      <w:r w:rsidR="00317D3B" w:rsidRPr="0001544A">
        <w:rPr>
          <w:rFonts w:cstheme="minorHAnsi"/>
          <w:color w:val="202122"/>
          <w:shd w:val="clear" w:color="auto" w:fill="FFFFFF"/>
        </w:rPr>
        <w:t xml:space="preserve">e </w:t>
      </w:r>
      <w:r w:rsidR="00A1708E" w:rsidRPr="0001544A">
        <w:rPr>
          <w:rFonts w:cstheme="minorHAnsi"/>
          <w:color w:val="202122"/>
          <w:shd w:val="clear" w:color="auto" w:fill="FFFFFF"/>
        </w:rPr>
        <w:t xml:space="preserve">di </w:t>
      </w:r>
      <w:r w:rsidR="00317D3B" w:rsidRPr="0001544A">
        <w:rPr>
          <w:rFonts w:cstheme="minorHAnsi"/>
          <w:color w:val="202122"/>
          <w:shd w:val="clear" w:color="auto" w:fill="FFFFFF"/>
        </w:rPr>
        <w:t>grande luminosità</w:t>
      </w:r>
      <w:r w:rsidR="00142982" w:rsidRPr="0001544A">
        <w:rPr>
          <w:rFonts w:cstheme="minorHAnsi"/>
          <w:color w:val="202122"/>
          <w:shd w:val="clear" w:color="auto" w:fill="FFFFFF"/>
        </w:rPr>
        <w:t>”</w:t>
      </w:r>
      <w:r w:rsidR="00317D3B" w:rsidRPr="0001544A">
        <w:rPr>
          <w:rFonts w:cstheme="minorHAnsi"/>
          <w:color w:val="202122"/>
          <w:shd w:val="clear" w:color="auto" w:fill="FFFFFF"/>
        </w:rPr>
        <w:t xml:space="preserve">.  La cupola </w:t>
      </w:r>
      <w:r w:rsidR="00A1708E" w:rsidRPr="0001544A">
        <w:rPr>
          <w:rFonts w:cstheme="minorHAnsi"/>
          <w:color w:val="202122"/>
          <w:shd w:val="clear" w:color="auto" w:fill="FFFFFF"/>
        </w:rPr>
        <w:t xml:space="preserve">prende luce dalla lanterna centrale e dalle otto grandi finestre che insistono alla base. </w:t>
      </w:r>
      <w:r w:rsidR="00101C40" w:rsidRPr="0001544A">
        <w:rPr>
          <w:rFonts w:cstheme="minorHAnsi"/>
          <w:color w:val="202122"/>
          <w:shd w:val="clear" w:color="auto" w:fill="FFFFFF"/>
        </w:rPr>
        <w:t>Le finestre n</w:t>
      </w:r>
      <w:r w:rsidR="00A1708E" w:rsidRPr="0001544A">
        <w:rPr>
          <w:rFonts w:cstheme="minorHAnsi"/>
          <w:color w:val="202122"/>
          <w:shd w:val="clear" w:color="auto" w:fill="FFFFFF"/>
        </w:rPr>
        <w:t xml:space="preserve">el loro sviluppo verticale seguono la curva stessa della cupola. Le finestre hanno cornici e timpano in blocchi scultorei in pietra. </w:t>
      </w:r>
      <w:r w:rsidR="003F272E" w:rsidRPr="0001544A">
        <w:rPr>
          <w:rFonts w:cstheme="minorHAnsi"/>
          <w:color w:val="202122"/>
          <w:shd w:val="clear" w:color="auto" w:fill="FFFFFF"/>
        </w:rPr>
        <w:t xml:space="preserve">La pietra in ceppo, tipica delle costruzioni lombarde, presenta strati eterogenei con maggiori e minori inserti di brecce. Le superfici presentano le tracce degli strumenti usati nella lavorazione. </w:t>
      </w:r>
      <w:r w:rsidR="005606E5" w:rsidRPr="0001544A">
        <w:rPr>
          <w:rFonts w:cstheme="minorHAnsi"/>
          <w:color w:val="202122"/>
          <w:shd w:val="clear" w:color="auto" w:fill="FFFFFF"/>
        </w:rPr>
        <w:t xml:space="preserve">Il restauro proseguirà scendendo dall’alto verso il basso nel tetraconco dell’aula centrale, dove le superfici sono prevalentemente in blocchi di pietra in ceppo. </w:t>
      </w:r>
      <w:r w:rsidR="00C723C0" w:rsidRPr="0001544A">
        <w:rPr>
          <w:rFonts w:cstheme="minorHAnsi"/>
          <w:color w:val="202122"/>
          <w:shd w:val="clear" w:color="auto" w:fill="FFFFFF"/>
        </w:rPr>
        <w:t>Continua Ranaldi: “</w:t>
      </w:r>
      <w:r w:rsidR="006276A1">
        <w:rPr>
          <w:rFonts w:cstheme="minorHAnsi"/>
          <w:i/>
          <w:color w:val="202122"/>
          <w:shd w:val="clear" w:color="auto" w:fill="FFFFFF"/>
        </w:rPr>
        <w:t>Non si avrà più la visione scura</w:t>
      </w:r>
      <w:r w:rsidR="005606E5" w:rsidRPr="0001544A">
        <w:rPr>
          <w:rFonts w:cstheme="minorHAnsi"/>
          <w:i/>
          <w:color w:val="202122"/>
          <w:shd w:val="clear" w:color="auto" w:fill="FFFFFF"/>
        </w:rPr>
        <w:t xml:space="preserve"> e </w:t>
      </w:r>
      <w:r w:rsidR="002B6984" w:rsidRPr="0001544A">
        <w:rPr>
          <w:rFonts w:cstheme="minorHAnsi"/>
          <w:i/>
          <w:color w:val="202122"/>
          <w:shd w:val="clear" w:color="auto" w:fill="FFFFFF"/>
        </w:rPr>
        <w:t xml:space="preserve">dimessa di San Lorenzo, come si era abituati, ma più luminosa, vivace ed elegante. </w:t>
      </w:r>
      <w:r w:rsidR="00C723C0" w:rsidRPr="0001544A">
        <w:rPr>
          <w:rFonts w:cstheme="minorHAnsi"/>
          <w:i/>
          <w:color w:val="202122"/>
          <w:shd w:val="clear" w:color="auto" w:fill="FFFFFF"/>
        </w:rPr>
        <w:t xml:space="preserve">Viene da pensare che l’architetto Francesco Borromini quando progetta il capolavoro romano di Sant’Ivo alla Sapienza, iniziato nel 1643, aveva negli occhi la cupola di San Lorenzo a Milano come doveva vederla dopo la sua ricostruzione </w:t>
      </w:r>
      <w:r w:rsidR="00562693" w:rsidRPr="0001544A">
        <w:rPr>
          <w:rFonts w:cstheme="minorHAnsi"/>
          <w:i/>
          <w:color w:val="202122"/>
          <w:shd w:val="clear" w:color="auto" w:fill="FFFFFF"/>
        </w:rPr>
        <w:t>completata nel 1626</w:t>
      </w:r>
      <w:r w:rsidR="00562693" w:rsidRPr="0001544A">
        <w:rPr>
          <w:rFonts w:cstheme="minorHAnsi"/>
          <w:color w:val="202122"/>
          <w:shd w:val="clear" w:color="auto" w:fill="FFFFFF"/>
        </w:rPr>
        <w:t xml:space="preserve">”. </w:t>
      </w:r>
      <w:r w:rsidR="002B6984" w:rsidRPr="0001544A">
        <w:rPr>
          <w:rFonts w:cstheme="minorHAnsi"/>
          <w:color w:val="202122"/>
          <w:shd w:val="clear" w:color="auto" w:fill="FFFFFF"/>
        </w:rPr>
        <w:t xml:space="preserve">La </w:t>
      </w:r>
      <w:r w:rsidR="002B6984" w:rsidRPr="0001544A">
        <w:rPr>
          <w:rFonts w:cstheme="minorHAnsi"/>
          <w:b/>
          <w:color w:val="202122"/>
          <w:shd w:val="clear" w:color="auto" w:fill="FFFFFF"/>
        </w:rPr>
        <w:t>S</w:t>
      </w:r>
      <w:r w:rsidR="00C723C0" w:rsidRPr="0001544A">
        <w:rPr>
          <w:rFonts w:cstheme="minorHAnsi"/>
          <w:b/>
          <w:color w:val="202122"/>
          <w:shd w:val="clear" w:color="auto" w:fill="FFFFFF"/>
        </w:rPr>
        <w:t>oprintendente Antonella Ranaldi</w:t>
      </w:r>
      <w:r w:rsidR="002B6984" w:rsidRPr="0001544A">
        <w:rPr>
          <w:rFonts w:cstheme="minorHAnsi"/>
          <w:color w:val="202122"/>
          <w:shd w:val="clear" w:color="auto" w:fill="FFFFFF"/>
        </w:rPr>
        <w:t xml:space="preserve"> a San Lorenzo è di casa e l’ha presa sotto la sua protezione – dopo il restauro della Cappella di Sant’Aquilino completato nel 2020 </w:t>
      </w:r>
      <w:r w:rsidR="007A4751" w:rsidRPr="0001544A">
        <w:rPr>
          <w:rFonts w:cstheme="minorHAnsi"/>
          <w:color w:val="202122"/>
          <w:shd w:val="clear" w:color="auto" w:fill="FFFFFF"/>
        </w:rPr>
        <w:t xml:space="preserve">dalla Parrocchia di San Lorenzo </w:t>
      </w:r>
      <w:r w:rsidR="002B6984" w:rsidRPr="0001544A">
        <w:rPr>
          <w:rFonts w:cstheme="minorHAnsi"/>
          <w:color w:val="202122"/>
          <w:shd w:val="clear" w:color="auto" w:fill="FFFFFF"/>
        </w:rPr>
        <w:t xml:space="preserve">e </w:t>
      </w:r>
      <w:r w:rsidR="007A4751" w:rsidRPr="0001544A">
        <w:rPr>
          <w:rFonts w:cstheme="minorHAnsi"/>
          <w:color w:val="202122"/>
          <w:shd w:val="clear" w:color="auto" w:fill="FFFFFF"/>
        </w:rPr>
        <w:t xml:space="preserve">dalla Soprintendenza, </w:t>
      </w:r>
      <w:r w:rsidR="002B6984" w:rsidRPr="0001544A">
        <w:rPr>
          <w:rFonts w:cstheme="minorHAnsi"/>
          <w:color w:val="202122"/>
          <w:shd w:val="clear" w:color="auto" w:fill="FFFFFF"/>
        </w:rPr>
        <w:t xml:space="preserve">di cui è uscito da poco il volume da lei ideato e curato </w:t>
      </w:r>
      <w:r w:rsidR="002B6984" w:rsidRPr="0001544A">
        <w:rPr>
          <w:rFonts w:cstheme="minorHAnsi"/>
          <w:i/>
          <w:color w:val="202122"/>
          <w:shd w:val="clear" w:color="auto" w:fill="FFFFFF"/>
        </w:rPr>
        <w:t>La Cappella di Sant’Aquilino in San Lorenzo Maggiore a Milano. Storia e restauri</w:t>
      </w:r>
      <w:r w:rsidR="002B6984" w:rsidRPr="0001544A">
        <w:rPr>
          <w:rFonts w:cstheme="minorHAnsi"/>
          <w:color w:val="202122"/>
          <w:shd w:val="clear" w:color="auto" w:fill="FFFFFF"/>
        </w:rPr>
        <w:t>, edito da Silvana editoriale</w:t>
      </w:r>
      <w:r w:rsidR="007A4751" w:rsidRPr="0001544A">
        <w:rPr>
          <w:rFonts w:cstheme="minorHAnsi"/>
          <w:b/>
          <w:shd w:val="clear" w:color="auto" w:fill="FFFFFF"/>
        </w:rPr>
        <w:t xml:space="preserve">. La Soprintendenza, il Segretariato regionale del </w:t>
      </w:r>
      <w:proofErr w:type="spellStart"/>
      <w:r w:rsidR="007A4751" w:rsidRPr="0001544A">
        <w:rPr>
          <w:rFonts w:cstheme="minorHAnsi"/>
          <w:b/>
          <w:shd w:val="clear" w:color="auto" w:fill="FFFFFF"/>
        </w:rPr>
        <w:t>MiC</w:t>
      </w:r>
      <w:proofErr w:type="spellEnd"/>
      <w:r w:rsidR="007A4751" w:rsidRPr="0001544A">
        <w:rPr>
          <w:rFonts w:cstheme="minorHAnsi"/>
          <w:b/>
          <w:shd w:val="clear" w:color="auto" w:fill="FFFFFF"/>
        </w:rPr>
        <w:t xml:space="preserve"> (Ministero della Cultura), la Parrocchia di San Lorenzo </w:t>
      </w:r>
      <w:r w:rsidR="00142982" w:rsidRPr="0001544A">
        <w:rPr>
          <w:rFonts w:cstheme="minorHAnsi"/>
          <w:b/>
          <w:shd w:val="clear" w:color="auto" w:fill="FFFFFF"/>
        </w:rPr>
        <w:t>con il parroco Don Luca Camisana</w:t>
      </w:r>
      <w:r w:rsidR="00142982" w:rsidRPr="0001544A">
        <w:rPr>
          <w:rFonts w:cstheme="minorHAnsi"/>
          <w:color w:val="202122"/>
          <w:shd w:val="clear" w:color="auto" w:fill="FFFFFF"/>
        </w:rPr>
        <w:t xml:space="preserve"> </w:t>
      </w:r>
      <w:r w:rsidR="002B6984" w:rsidRPr="0001544A">
        <w:rPr>
          <w:rFonts w:cstheme="minorHAnsi"/>
          <w:color w:val="202122"/>
          <w:shd w:val="clear" w:color="auto" w:fill="FFFFFF"/>
        </w:rPr>
        <w:t>– persegu</w:t>
      </w:r>
      <w:r w:rsidR="007A4751" w:rsidRPr="0001544A">
        <w:rPr>
          <w:rFonts w:cstheme="minorHAnsi"/>
          <w:color w:val="202122"/>
          <w:shd w:val="clear" w:color="auto" w:fill="FFFFFF"/>
        </w:rPr>
        <w:t xml:space="preserve">ono </w:t>
      </w:r>
      <w:r w:rsidR="002B6984" w:rsidRPr="0001544A">
        <w:rPr>
          <w:rFonts w:cstheme="minorHAnsi"/>
          <w:color w:val="202122"/>
          <w:shd w:val="clear" w:color="auto" w:fill="FFFFFF"/>
        </w:rPr>
        <w:t xml:space="preserve">l’obiettivo di restaurare la grande basilica in tutte le sue parti, grazie ai finanziamenti ottenuti dal </w:t>
      </w:r>
      <w:r w:rsidR="002B6984" w:rsidRPr="0001544A">
        <w:rPr>
          <w:rFonts w:cstheme="minorHAnsi"/>
          <w:b/>
          <w:shd w:val="clear" w:color="auto" w:fill="FFFFFF"/>
        </w:rPr>
        <w:t>Ministero della Cultura</w:t>
      </w:r>
      <w:r w:rsidR="002B6984" w:rsidRPr="0001544A">
        <w:rPr>
          <w:rFonts w:cstheme="minorHAnsi"/>
          <w:color w:val="202122"/>
          <w:shd w:val="clear" w:color="auto" w:fill="FFFFFF"/>
        </w:rPr>
        <w:t>. I lavori qui presentati sono un primo step, che lasciano prefigurare l’effetto che verrà quando</w:t>
      </w:r>
      <w:r w:rsidR="006276A1">
        <w:rPr>
          <w:rFonts w:cstheme="minorHAnsi"/>
          <w:color w:val="202122"/>
          <w:shd w:val="clear" w:color="auto" w:fill="FFFFFF"/>
        </w:rPr>
        <w:t xml:space="preserve"> i restauri saranno</w:t>
      </w:r>
      <w:r w:rsidR="00562693" w:rsidRPr="0001544A">
        <w:rPr>
          <w:rFonts w:cstheme="minorHAnsi"/>
          <w:color w:val="202122"/>
          <w:shd w:val="clear" w:color="auto" w:fill="FFFFFF"/>
        </w:rPr>
        <w:t xml:space="preserve"> completati:</w:t>
      </w:r>
      <w:r w:rsidR="002B6984" w:rsidRPr="0001544A">
        <w:rPr>
          <w:rFonts w:cstheme="minorHAnsi"/>
          <w:color w:val="202122"/>
          <w:shd w:val="clear" w:color="auto" w:fill="FFFFFF"/>
        </w:rPr>
        <w:t xml:space="preserve"> </w:t>
      </w:r>
      <w:r w:rsidR="00562693" w:rsidRPr="0001544A">
        <w:rPr>
          <w:rFonts w:cstheme="minorHAnsi"/>
          <w:color w:val="202122"/>
          <w:shd w:val="clear" w:color="auto" w:fill="FFFFFF"/>
        </w:rPr>
        <w:t>“</w:t>
      </w:r>
      <w:r w:rsidR="002B6984" w:rsidRPr="0001544A">
        <w:rPr>
          <w:rFonts w:cstheme="minorHAnsi"/>
          <w:i/>
          <w:color w:val="202122"/>
          <w:shd w:val="clear" w:color="auto" w:fill="FFFFFF"/>
        </w:rPr>
        <w:t xml:space="preserve">Intanto </w:t>
      </w:r>
      <w:r w:rsidR="007A4751" w:rsidRPr="0001544A">
        <w:rPr>
          <w:rFonts w:cstheme="minorHAnsi"/>
          <w:i/>
          <w:color w:val="202122"/>
          <w:shd w:val="clear" w:color="auto" w:fill="FFFFFF"/>
        </w:rPr>
        <w:t xml:space="preserve">– </w:t>
      </w:r>
      <w:r w:rsidR="007A4751" w:rsidRPr="0001544A">
        <w:rPr>
          <w:rFonts w:cstheme="minorHAnsi"/>
          <w:color w:val="202122"/>
          <w:shd w:val="clear" w:color="auto" w:fill="FFFFFF"/>
        </w:rPr>
        <w:t>continua Ranaldi</w:t>
      </w:r>
      <w:r w:rsidR="007A4751" w:rsidRPr="0001544A">
        <w:rPr>
          <w:rFonts w:cstheme="minorHAnsi"/>
          <w:i/>
          <w:color w:val="202122"/>
          <w:shd w:val="clear" w:color="auto" w:fill="FFFFFF"/>
        </w:rPr>
        <w:t xml:space="preserve"> - </w:t>
      </w:r>
      <w:r w:rsidR="002B6984" w:rsidRPr="0001544A">
        <w:rPr>
          <w:rFonts w:cstheme="minorHAnsi"/>
          <w:i/>
          <w:color w:val="202122"/>
          <w:shd w:val="clear" w:color="auto" w:fill="FFFFFF"/>
        </w:rPr>
        <w:t xml:space="preserve">si sta lavorando agli interventi programmati per rendere accessibile ai visitatori il matroneo </w:t>
      </w:r>
      <w:r w:rsidR="00562693" w:rsidRPr="0001544A">
        <w:rPr>
          <w:rFonts w:cstheme="minorHAnsi"/>
          <w:i/>
          <w:color w:val="202122"/>
          <w:shd w:val="clear" w:color="auto" w:fill="FFFFFF"/>
        </w:rPr>
        <w:t>servito da</w:t>
      </w:r>
      <w:r w:rsidR="002B6984" w:rsidRPr="0001544A">
        <w:rPr>
          <w:rFonts w:cstheme="minorHAnsi"/>
          <w:i/>
          <w:color w:val="202122"/>
          <w:shd w:val="clear" w:color="auto" w:fill="FFFFFF"/>
        </w:rPr>
        <w:t xml:space="preserve"> un </w:t>
      </w:r>
      <w:r w:rsidR="00562693" w:rsidRPr="0001544A">
        <w:rPr>
          <w:rFonts w:cstheme="minorHAnsi"/>
          <w:i/>
          <w:color w:val="202122"/>
          <w:shd w:val="clear" w:color="auto" w:fill="FFFFFF"/>
        </w:rPr>
        <w:t xml:space="preserve">nuovo </w:t>
      </w:r>
      <w:r w:rsidR="002B6984" w:rsidRPr="0001544A">
        <w:rPr>
          <w:rFonts w:cstheme="minorHAnsi"/>
          <w:i/>
          <w:color w:val="202122"/>
          <w:shd w:val="clear" w:color="auto" w:fill="FFFFFF"/>
        </w:rPr>
        <w:t xml:space="preserve">ascensore e </w:t>
      </w:r>
      <w:r w:rsidR="00142982" w:rsidRPr="0001544A">
        <w:rPr>
          <w:rFonts w:cstheme="minorHAnsi"/>
          <w:i/>
          <w:color w:val="202122"/>
          <w:shd w:val="clear" w:color="auto" w:fill="FFFFFF"/>
        </w:rPr>
        <w:t xml:space="preserve">riallestire </w:t>
      </w:r>
      <w:r w:rsidR="002B6984" w:rsidRPr="0001544A">
        <w:rPr>
          <w:rFonts w:cstheme="minorHAnsi"/>
          <w:i/>
          <w:color w:val="202122"/>
          <w:shd w:val="clear" w:color="auto" w:fill="FFFFFF"/>
        </w:rPr>
        <w:t xml:space="preserve">l’Antiquarium che raccoglie i materiali ritrovati negli scavi e </w:t>
      </w:r>
      <w:r w:rsidR="0071208A" w:rsidRPr="0001544A">
        <w:rPr>
          <w:rFonts w:cstheme="minorHAnsi"/>
          <w:i/>
          <w:color w:val="202122"/>
          <w:shd w:val="clear" w:color="auto" w:fill="FFFFFF"/>
        </w:rPr>
        <w:t xml:space="preserve">nei </w:t>
      </w:r>
      <w:r w:rsidR="002B6984" w:rsidRPr="0001544A">
        <w:rPr>
          <w:rFonts w:cstheme="minorHAnsi"/>
          <w:i/>
          <w:color w:val="202122"/>
          <w:shd w:val="clear" w:color="auto" w:fill="FFFFFF"/>
        </w:rPr>
        <w:t xml:space="preserve">lavori del secolo scorso. </w:t>
      </w:r>
      <w:r w:rsidR="00562693" w:rsidRPr="0001544A">
        <w:rPr>
          <w:rFonts w:cstheme="minorHAnsi"/>
          <w:i/>
          <w:color w:val="202122"/>
          <w:shd w:val="clear" w:color="auto" w:fill="FFFFFF"/>
        </w:rPr>
        <w:t xml:space="preserve">Dai matronei che circondano e si affacciano sul grande spazio centrale si potrà avere una vista spettacolare a 360° e dall’alto di quello che per molti esperti </w:t>
      </w:r>
      <w:r w:rsidR="006276A1">
        <w:rPr>
          <w:rFonts w:cstheme="minorHAnsi"/>
          <w:i/>
          <w:color w:val="202122"/>
          <w:shd w:val="clear" w:color="auto" w:fill="FFFFFF"/>
        </w:rPr>
        <w:t xml:space="preserve">e studiosi </w:t>
      </w:r>
      <w:r w:rsidR="00562693" w:rsidRPr="0001544A">
        <w:rPr>
          <w:rFonts w:cstheme="minorHAnsi"/>
          <w:i/>
          <w:color w:val="202122"/>
          <w:shd w:val="clear" w:color="auto" w:fill="FFFFFF"/>
        </w:rPr>
        <w:t xml:space="preserve">è il più straordinario spazio a pianta centrale della tarda antichità romana, sopravvissuto </w:t>
      </w:r>
      <w:r w:rsidR="007A4751" w:rsidRPr="0001544A">
        <w:rPr>
          <w:rFonts w:cstheme="minorHAnsi"/>
          <w:i/>
          <w:color w:val="202122"/>
          <w:shd w:val="clear" w:color="auto" w:fill="FFFFFF"/>
        </w:rPr>
        <w:t>anche a</w:t>
      </w:r>
      <w:r w:rsidR="00562693" w:rsidRPr="0001544A">
        <w:rPr>
          <w:rFonts w:cstheme="minorHAnsi"/>
          <w:i/>
          <w:color w:val="202122"/>
          <w:shd w:val="clear" w:color="auto" w:fill="FFFFFF"/>
        </w:rPr>
        <w:t>l</w:t>
      </w:r>
      <w:r w:rsidR="007A4751" w:rsidRPr="0001544A">
        <w:rPr>
          <w:rFonts w:cstheme="minorHAnsi"/>
          <w:i/>
          <w:color w:val="202122"/>
          <w:shd w:val="clear" w:color="auto" w:fill="FFFFFF"/>
        </w:rPr>
        <w:t>le</w:t>
      </w:r>
      <w:r w:rsidR="00562693" w:rsidRPr="0001544A">
        <w:rPr>
          <w:rFonts w:cstheme="minorHAnsi"/>
          <w:i/>
          <w:color w:val="202122"/>
          <w:shd w:val="clear" w:color="auto" w:fill="FFFFFF"/>
        </w:rPr>
        <w:t xml:space="preserve"> successive ricostruzioni</w:t>
      </w:r>
      <w:r w:rsidR="00562693" w:rsidRPr="0001544A">
        <w:rPr>
          <w:rFonts w:cstheme="minorHAnsi"/>
          <w:color w:val="202122"/>
          <w:shd w:val="clear" w:color="auto" w:fill="FFFFFF"/>
        </w:rPr>
        <w:t xml:space="preserve">”.  </w:t>
      </w:r>
    </w:p>
    <w:p w14:paraId="31AF5A40" w14:textId="77777777" w:rsidR="00E4106C" w:rsidRPr="0001544A" w:rsidRDefault="00E4106C" w:rsidP="0001544A">
      <w:pPr>
        <w:jc w:val="both"/>
        <w:rPr>
          <w:rFonts w:cstheme="minorHAnsi"/>
          <w:color w:val="202122"/>
          <w:shd w:val="clear" w:color="auto" w:fill="FFFFFF"/>
        </w:rPr>
      </w:pPr>
      <w:r w:rsidRPr="0001544A">
        <w:rPr>
          <w:rFonts w:cstheme="minorHAnsi"/>
          <w:color w:val="202122"/>
          <w:shd w:val="clear" w:color="auto" w:fill="FFFFFF"/>
        </w:rPr>
        <w:t xml:space="preserve">A febbraio si è dovuto intervenire d’urgenza per fissare le lastre in rame che rivestono la cupola all’esterno che minacciavano di staccarsi a seguito del forte vento del 15 febbraio scorso. </w:t>
      </w:r>
    </w:p>
    <w:p w14:paraId="2F26203E" w14:textId="7A07C29D" w:rsidR="005A5DED" w:rsidRDefault="00142982" w:rsidP="0001544A">
      <w:pPr>
        <w:jc w:val="both"/>
        <w:rPr>
          <w:rFonts w:cstheme="minorHAnsi"/>
          <w:color w:val="202122"/>
          <w:shd w:val="clear" w:color="auto" w:fill="FFFFFF"/>
        </w:rPr>
      </w:pPr>
      <w:r w:rsidRPr="0001544A">
        <w:rPr>
          <w:rFonts w:cstheme="minorHAnsi"/>
          <w:color w:val="202122"/>
          <w:shd w:val="clear" w:color="auto" w:fill="FFFFFF"/>
        </w:rPr>
        <w:t xml:space="preserve">L’eccezionale </w:t>
      </w:r>
      <w:r w:rsidR="007A4751" w:rsidRPr="0001544A">
        <w:rPr>
          <w:rFonts w:cstheme="minorHAnsi"/>
          <w:color w:val="202122"/>
          <w:shd w:val="clear" w:color="auto" w:fill="FFFFFF"/>
        </w:rPr>
        <w:t>restauro</w:t>
      </w:r>
      <w:r w:rsidR="0071208A" w:rsidRPr="0001544A">
        <w:rPr>
          <w:rFonts w:cstheme="minorHAnsi"/>
          <w:color w:val="202122"/>
          <w:shd w:val="clear" w:color="auto" w:fill="FFFFFF"/>
        </w:rPr>
        <w:t xml:space="preserve"> si inserisce nell’opera di valorizzazione che la Soprintendente Antonella Ranaldi sta conducendo nell’area delle colonne di San Lorenzo e nel vicino anfiteatro romano con la realizzazione di PAN il </w:t>
      </w:r>
      <w:r w:rsidR="0071208A" w:rsidRPr="0001544A">
        <w:rPr>
          <w:rFonts w:cstheme="minorHAnsi"/>
          <w:b/>
          <w:color w:val="202122"/>
          <w:shd w:val="clear" w:color="auto" w:fill="FFFFFF"/>
        </w:rPr>
        <w:t xml:space="preserve">Parco </w:t>
      </w:r>
      <w:proofErr w:type="spellStart"/>
      <w:r w:rsidR="0071208A" w:rsidRPr="0001544A">
        <w:rPr>
          <w:rFonts w:cstheme="minorHAnsi"/>
          <w:b/>
          <w:color w:val="202122"/>
          <w:shd w:val="clear" w:color="auto" w:fill="FFFFFF"/>
        </w:rPr>
        <w:t>Amphitheatrum</w:t>
      </w:r>
      <w:proofErr w:type="spellEnd"/>
      <w:r w:rsidR="0071208A" w:rsidRPr="0001544A">
        <w:rPr>
          <w:rFonts w:cstheme="minorHAnsi"/>
          <w:b/>
          <w:color w:val="202122"/>
          <w:shd w:val="clear" w:color="auto" w:fill="FFFFFF"/>
        </w:rPr>
        <w:t xml:space="preserve"> </w:t>
      </w:r>
      <w:proofErr w:type="spellStart"/>
      <w:r w:rsidR="0071208A" w:rsidRPr="0001544A">
        <w:rPr>
          <w:rFonts w:cstheme="minorHAnsi"/>
          <w:b/>
          <w:color w:val="202122"/>
          <w:shd w:val="clear" w:color="auto" w:fill="FFFFFF"/>
        </w:rPr>
        <w:t>Naturae</w:t>
      </w:r>
      <w:proofErr w:type="spellEnd"/>
      <w:r w:rsidR="0071208A" w:rsidRPr="0001544A">
        <w:rPr>
          <w:rFonts w:cstheme="minorHAnsi"/>
          <w:color w:val="202122"/>
          <w:shd w:val="clear" w:color="auto" w:fill="FFFFFF"/>
        </w:rPr>
        <w:t>, che combina il verde ai ritr</w:t>
      </w:r>
      <w:r w:rsidR="00E35991" w:rsidRPr="0001544A">
        <w:rPr>
          <w:rFonts w:cstheme="minorHAnsi"/>
          <w:color w:val="202122"/>
          <w:shd w:val="clear" w:color="auto" w:fill="FFFFFF"/>
        </w:rPr>
        <w:t xml:space="preserve">ovamenti delle antiche vestigia. </w:t>
      </w:r>
      <w:r w:rsidR="0071208A" w:rsidRPr="0001544A">
        <w:rPr>
          <w:rFonts w:cstheme="minorHAnsi"/>
          <w:color w:val="202122"/>
          <w:shd w:val="clear" w:color="auto" w:fill="FFFFFF"/>
        </w:rPr>
        <w:t>San</w:t>
      </w:r>
      <w:r w:rsidR="007A4751" w:rsidRPr="0001544A">
        <w:rPr>
          <w:rFonts w:cstheme="minorHAnsi"/>
          <w:color w:val="202122"/>
          <w:shd w:val="clear" w:color="auto" w:fill="FFFFFF"/>
        </w:rPr>
        <w:t xml:space="preserve"> Lorenzo </w:t>
      </w:r>
      <w:r w:rsidR="00E35991" w:rsidRPr="0001544A">
        <w:rPr>
          <w:rFonts w:cstheme="minorHAnsi"/>
          <w:color w:val="202122"/>
          <w:shd w:val="clear" w:color="auto" w:fill="FFFFFF"/>
        </w:rPr>
        <w:t xml:space="preserve">sarà </w:t>
      </w:r>
      <w:r w:rsidR="007A4751" w:rsidRPr="0001544A">
        <w:rPr>
          <w:rFonts w:cstheme="minorHAnsi"/>
          <w:color w:val="202122"/>
          <w:shd w:val="clear" w:color="auto" w:fill="FFFFFF"/>
        </w:rPr>
        <w:t>una tappa fondamentale dell’itinerario turistico culturale che prosegue da qui a Sant’Ambrogio, a San Sepolcro</w:t>
      </w:r>
      <w:r w:rsidR="00E35991" w:rsidRPr="0001544A">
        <w:rPr>
          <w:rFonts w:cstheme="minorHAnsi"/>
          <w:color w:val="202122"/>
          <w:shd w:val="clear" w:color="auto" w:fill="FFFFFF"/>
        </w:rPr>
        <w:t xml:space="preserve"> (dove era l’antico foro romano)</w:t>
      </w:r>
      <w:r w:rsidR="007A4751" w:rsidRPr="0001544A">
        <w:rPr>
          <w:rFonts w:cstheme="minorHAnsi"/>
          <w:color w:val="202122"/>
          <w:shd w:val="clear" w:color="auto" w:fill="FFFFFF"/>
        </w:rPr>
        <w:t xml:space="preserve"> e a Sant’</w:t>
      </w:r>
      <w:r w:rsidR="004C5349" w:rsidRPr="0001544A">
        <w:rPr>
          <w:rFonts w:cstheme="minorHAnsi"/>
          <w:color w:val="202122"/>
          <w:shd w:val="clear" w:color="auto" w:fill="FFFFFF"/>
        </w:rPr>
        <w:t>Eustorgio att</w:t>
      </w:r>
      <w:r w:rsidR="007A4751" w:rsidRPr="0001544A">
        <w:rPr>
          <w:rFonts w:cstheme="minorHAnsi"/>
          <w:color w:val="202122"/>
          <w:shd w:val="clear" w:color="auto" w:fill="FFFFFF"/>
        </w:rPr>
        <w:t>ravers</w:t>
      </w:r>
      <w:r w:rsidR="004C5349" w:rsidRPr="0001544A">
        <w:rPr>
          <w:rFonts w:cstheme="minorHAnsi"/>
          <w:color w:val="202122"/>
          <w:shd w:val="clear" w:color="auto" w:fill="FFFFFF"/>
        </w:rPr>
        <w:t>o i</w:t>
      </w:r>
      <w:r w:rsidR="007A4751" w:rsidRPr="0001544A">
        <w:rPr>
          <w:rFonts w:cstheme="minorHAnsi"/>
          <w:color w:val="202122"/>
          <w:shd w:val="clear" w:color="auto" w:fill="FFFFFF"/>
        </w:rPr>
        <w:t>l parco delle Basiliche. Propri</w:t>
      </w:r>
      <w:r w:rsidR="00E35991" w:rsidRPr="0001544A">
        <w:rPr>
          <w:rFonts w:cstheme="minorHAnsi"/>
          <w:color w:val="202122"/>
          <w:shd w:val="clear" w:color="auto" w:fill="FFFFFF"/>
        </w:rPr>
        <w:t>o dal vicino anfiteatro vengono</w:t>
      </w:r>
      <w:r w:rsidR="007A4751" w:rsidRPr="0001544A">
        <w:rPr>
          <w:rFonts w:cstheme="minorHAnsi"/>
          <w:color w:val="202122"/>
          <w:shd w:val="clear" w:color="auto" w:fill="FFFFFF"/>
        </w:rPr>
        <w:t xml:space="preserve"> le pietre con cui fu costruita San Lorenzo in una</w:t>
      </w:r>
      <w:r w:rsidR="00E35991" w:rsidRPr="0001544A">
        <w:rPr>
          <w:rFonts w:cstheme="minorHAnsi"/>
          <w:i/>
          <w:color w:val="202122"/>
          <w:shd w:val="clear" w:color="auto" w:fill="FFFFFF"/>
        </w:rPr>
        <w:t xml:space="preserve"> liaison</w:t>
      </w:r>
      <w:r w:rsidR="00E35991" w:rsidRPr="0001544A">
        <w:rPr>
          <w:rFonts w:cstheme="minorHAnsi"/>
          <w:color w:val="202122"/>
          <w:shd w:val="clear" w:color="auto" w:fill="FFFFFF"/>
        </w:rPr>
        <w:t xml:space="preserve"> che rende il </w:t>
      </w:r>
      <w:r w:rsidR="007A4751" w:rsidRPr="0001544A">
        <w:rPr>
          <w:rFonts w:cstheme="minorHAnsi"/>
          <w:color w:val="202122"/>
          <w:shd w:val="clear" w:color="auto" w:fill="FFFFFF"/>
        </w:rPr>
        <w:t xml:space="preserve">fervore costruttivo </w:t>
      </w:r>
      <w:r w:rsidR="00E35991" w:rsidRPr="0001544A">
        <w:rPr>
          <w:rFonts w:cstheme="minorHAnsi"/>
          <w:color w:val="202122"/>
          <w:shd w:val="clear" w:color="auto" w:fill="FFFFFF"/>
        </w:rPr>
        <w:t>delle nuove basiliche cristiane negli anni di Ambrogio da parte de</w:t>
      </w:r>
      <w:r w:rsidR="004C5349" w:rsidRPr="0001544A">
        <w:rPr>
          <w:rFonts w:cstheme="minorHAnsi"/>
          <w:color w:val="202122"/>
          <w:shd w:val="clear" w:color="auto" w:fill="FFFFFF"/>
        </w:rPr>
        <w:t xml:space="preserve">gli ultimi imperatori </w:t>
      </w:r>
      <w:r w:rsidR="00E35991" w:rsidRPr="0001544A">
        <w:rPr>
          <w:rFonts w:cstheme="minorHAnsi"/>
          <w:color w:val="202122"/>
          <w:shd w:val="clear" w:color="auto" w:fill="FFFFFF"/>
        </w:rPr>
        <w:t>sullo scorcio del IV secolo che</w:t>
      </w:r>
      <w:r w:rsidR="004C5349" w:rsidRPr="0001544A">
        <w:rPr>
          <w:rFonts w:cstheme="minorHAnsi"/>
          <w:color w:val="202122"/>
          <w:shd w:val="clear" w:color="auto" w:fill="FFFFFF"/>
        </w:rPr>
        <w:t xml:space="preserve"> avviarono la costruzione </w:t>
      </w:r>
      <w:r w:rsidR="00E35991" w:rsidRPr="0001544A">
        <w:rPr>
          <w:rFonts w:cstheme="minorHAnsi"/>
          <w:color w:val="202122"/>
          <w:shd w:val="clear" w:color="auto" w:fill="FFFFFF"/>
        </w:rPr>
        <w:t xml:space="preserve">della basilica prossima al palazzo imperiale sulla strada ticinese, </w:t>
      </w:r>
      <w:r w:rsidR="004C5349" w:rsidRPr="0001544A">
        <w:rPr>
          <w:rFonts w:cstheme="minorHAnsi"/>
          <w:color w:val="202122"/>
          <w:shd w:val="clear" w:color="auto" w:fill="FFFFFF"/>
        </w:rPr>
        <w:t xml:space="preserve">negli anni di Mediolanum, capitale dell’impero </w:t>
      </w:r>
      <w:r w:rsidR="004C5349" w:rsidRPr="0001544A">
        <w:rPr>
          <w:rFonts w:cstheme="minorHAnsi"/>
          <w:color w:val="202124"/>
          <w:shd w:val="clear" w:color="auto" w:fill="FFFFFF"/>
        </w:rPr>
        <w:t>dal 286 al 402</w:t>
      </w:r>
      <w:r w:rsidR="004C5349" w:rsidRPr="0001544A">
        <w:rPr>
          <w:rFonts w:cstheme="minorHAnsi"/>
          <w:color w:val="202122"/>
          <w:shd w:val="clear" w:color="auto" w:fill="FFFFFF"/>
        </w:rPr>
        <w:t xml:space="preserve">. </w:t>
      </w:r>
      <w:r w:rsidR="007A4751" w:rsidRPr="0001544A">
        <w:rPr>
          <w:rFonts w:cstheme="minorHAnsi"/>
          <w:color w:val="202122"/>
          <w:shd w:val="clear" w:color="auto" w:fill="FFFFFF"/>
        </w:rPr>
        <w:t xml:space="preserve"> </w:t>
      </w:r>
    </w:p>
    <w:p w14:paraId="64AFBFF1" w14:textId="77777777" w:rsidR="0071208A" w:rsidRPr="0001544A" w:rsidRDefault="0071208A" w:rsidP="0001544A">
      <w:pPr>
        <w:jc w:val="both"/>
        <w:rPr>
          <w:rFonts w:cstheme="minorHAnsi"/>
          <w:color w:val="202122"/>
          <w:shd w:val="clear" w:color="auto" w:fill="FFFFFF"/>
        </w:rPr>
      </w:pPr>
      <w:r w:rsidRPr="0001544A">
        <w:rPr>
          <w:rFonts w:cstheme="minorHAnsi"/>
          <w:color w:val="202122"/>
          <w:shd w:val="clear" w:color="auto" w:fill="FFFFFF"/>
        </w:rPr>
        <w:t xml:space="preserve">I lavori sono appaltati dal </w:t>
      </w:r>
      <w:r w:rsidRPr="0001544A">
        <w:rPr>
          <w:rFonts w:cstheme="minorHAnsi"/>
          <w:b/>
          <w:color w:val="202122"/>
          <w:shd w:val="clear" w:color="auto" w:fill="FFFFFF"/>
        </w:rPr>
        <w:t xml:space="preserve">Segretariato regionale del </w:t>
      </w:r>
      <w:proofErr w:type="spellStart"/>
      <w:r w:rsidRPr="0001544A">
        <w:rPr>
          <w:rFonts w:cstheme="minorHAnsi"/>
          <w:b/>
          <w:color w:val="202122"/>
          <w:shd w:val="clear" w:color="auto" w:fill="FFFFFF"/>
        </w:rPr>
        <w:t>Mic</w:t>
      </w:r>
      <w:proofErr w:type="spellEnd"/>
      <w:r w:rsidRPr="0001544A">
        <w:rPr>
          <w:rFonts w:cstheme="minorHAnsi"/>
          <w:b/>
          <w:color w:val="202122"/>
          <w:shd w:val="clear" w:color="auto" w:fill="FFFFFF"/>
        </w:rPr>
        <w:t xml:space="preserve"> per la Lombardia diretto da Francesca Furst</w:t>
      </w:r>
      <w:r w:rsidRPr="0001544A">
        <w:rPr>
          <w:rFonts w:cstheme="minorHAnsi"/>
          <w:color w:val="202122"/>
          <w:shd w:val="clear" w:color="auto" w:fill="FFFFFF"/>
        </w:rPr>
        <w:t xml:space="preserve">, con le funzioni di Stazione appaltante, che ne cura tutti gli aspetti amministrativi di gestione del finanziamento. Il progetto </w:t>
      </w:r>
      <w:r w:rsidRPr="0001544A">
        <w:rPr>
          <w:rFonts w:cstheme="minorHAnsi"/>
          <w:b/>
          <w:color w:val="202122"/>
          <w:shd w:val="clear" w:color="auto" w:fill="FFFFFF"/>
        </w:rPr>
        <w:t>dell’arch. Giorgio Ripa</w:t>
      </w:r>
      <w:r w:rsidRPr="0001544A">
        <w:rPr>
          <w:rFonts w:cstheme="minorHAnsi"/>
          <w:color w:val="202122"/>
          <w:shd w:val="clear" w:color="auto" w:fill="FFFFFF"/>
        </w:rPr>
        <w:t xml:space="preserve"> è stato fornito dalla </w:t>
      </w:r>
      <w:r w:rsidRPr="0001544A">
        <w:rPr>
          <w:rFonts w:cstheme="minorHAnsi"/>
          <w:b/>
          <w:color w:val="202122"/>
          <w:shd w:val="clear" w:color="auto" w:fill="FFFFFF"/>
        </w:rPr>
        <w:t>Parrocchia di San Lorenzo</w:t>
      </w:r>
      <w:r w:rsidRPr="0001544A">
        <w:rPr>
          <w:rFonts w:cstheme="minorHAnsi"/>
          <w:color w:val="202122"/>
          <w:shd w:val="clear" w:color="auto" w:fill="FFFFFF"/>
        </w:rPr>
        <w:t>, che si avvale anche del so</w:t>
      </w:r>
      <w:r w:rsidR="00E4106C" w:rsidRPr="0001544A">
        <w:rPr>
          <w:rFonts w:cstheme="minorHAnsi"/>
          <w:color w:val="202122"/>
          <w:shd w:val="clear" w:color="auto" w:fill="FFFFFF"/>
        </w:rPr>
        <w:t>stegno d</w:t>
      </w:r>
      <w:r w:rsidR="0001544A">
        <w:rPr>
          <w:rFonts w:cstheme="minorHAnsi"/>
          <w:color w:val="202122"/>
          <w:shd w:val="clear" w:color="auto" w:fill="FFFFFF"/>
        </w:rPr>
        <w:t>i contributi di privati derivati</w:t>
      </w:r>
      <w:r w:rsidR="00E4106C" w:rsidRPr="0001544A">
        <w:rPr>
          <w:rFonts w:cstheme="minorHAnsi"/>
          <w:color w:val="202122"/>
          <w:shd w:val="clear" w:color="auto" w:fill="FFFFFF"/>
        </w:rPr>
        <w:t xml:space="preserve"> dalla pubblicità. </w:t>
      </w:r>
      <w:r w:rsidRPr="0001544A">
        <w:rPr>
          <w:rFonts w:cstheme="minorHAnsi"/>
          <w:color w:val="202122"/>
          <w:shd w:val="clear" w:color="auto" w:fill="FFFFFF"/>
        </w:rPr>
        <w:t xml:space="preserve"> </w:t>
      </w:r>
      <w:r w:rsidR="0001544A">
        <w:rPr>
          <w:rFonts w:cstheme="minorHAnsi"/>
          <w:color w:val="202122"/>
          <w:shd w:val="clear" w:color="auto" w:fill="FFFFFF"/>
        </w:rPr>
        <w:t xml:space="preserve">La </w:t>
      </w:r>
      <w:r w:rsidR="0001544A" w:rsidRPr="0001544A">
        <w:rPr>
          <w:rFonts w:cstheme="minorHAnsi"/>
          <w:b/>
          <w:color w:val="202122"/>
          <w:shd w:val="clear" w:color="auto" w:fill="FFFFFF"/>
        </w:rPr>
        <w:t>Soprintendenza</w:t>
      </w:r>
      <w:r w:rsidR="0001544A">
        <w:rPr>
          <w:rFonts w:cstheme="minorHAnsi"/>
          <w:color w:val="202122"/>
          <w:shd w:val="clear" w:color="auto" w:fill="FFFFFF"/>
        </w:rPr>
        <w:t xml:space="preserve"> ne</w:t>
      </w:r>
      <w:r w:rsidR="00565ACF">
        <w:rPr>
          <w:rFonts w:cstheme="minorHAnsi"/>
          <w:color w:val="202122"/>
          <w:shd w:val="clear" w:color="auto" w:fill="FFFFFF"/>
        </w:rPr>
        <w:t xml:space="preserve"> segue e</w:t>
      </w:r>
      <w:r w:rsidR="0001544A">
        <w:rPr>
          <w:rFonts w:cstheme="minorHAnsi"/>
          <w:color w:val="202122"/>
          <w:shd w:val="clear" w:color="auto" w:fill="FFFFFF"/>
        </w:rPr>
        <w:t xml:space="preserve"> dirige i lavori. </w:t>
      </w:r>
    </w:p>
    <w:p w14:paraId="45635D16" w14:textId="77777777" w:rsidR="00E4106C" w:rsidRDefault="00E4106C" w:rsidP="0001544A">
      <w:pPr>
        <w:jc w:val="both"/>
        <w:rPr>
          <w:rFonts w:cstheme="minorHAnsi"/>
          <w:bCs/>
          <w:color w:val="212121"/>
          <w:shd w:val="clear" w:color="auto" w:fill="FFFFFF"/>
        </w:rPr>
      </w:pPr>
      <w:r w:rsidRPr="0001544A">
        <w:rPr>
          <w:rFonts w:cstheme="minorHAnsi"/>
          <w:color w:val="202122"/>
          <w:shd w:val="clear" w:color="auto" w:fill="FFFFFF"/>
        </w:rPr>
        <w:lastRenderedPageBreak/>
        <w:t xml:space="preserve">I restauri sono eseguiti da Estia </w:t>
      </w:r>
      <w:r w:rsidRPr="0001544A">
        <w:rPr>
          <w:rFonts w:cstheme="minorHAnsi"/>
          <w:bCs/>
          <w:color w:val="212121"/>
          <w:shd w:val="clear" w:color="auto" w:fill="FFFFFF"/>
        </w:rPr>
        <w:t xml:space="preserve">srl di Bastia umbra (PG) dell’arch. Paolo Pecorelli. Responsabile del procedimento è l’arch. Paolo Savio e il Direttore dei lavori è l’arch. Valentina Minosi, della Soprintendenza milanese. </w:t>
      </w:r>
    </w:p>
    <w:p w14:paraId="0FF6FB59" w14:textId="77777777" w:rsidR="006276A1" w:rsidRDefault="006276A1" w:rsidP="0001544A">
      <w:pPr>
        <w:jc w:val="both"/>
        <w:rPr>
          <w:rFonts w:cstheme="minorHAnsi"/>
          <w:bCs/>
          <w:color w:val="212121"/>
          <w:shd w:val="clear" w:color="auto" w:fill="FFFFFF"/>
        </w:rPr>
      </w:pPr>
      <w:r>
        <w:rPr>
          <w:rFonts w:cstheme="minorHAnsi"/>
          <w:bCs/>
          <w:color w:val="212121"/>
          <w:shd w:val="clear" w:color="auto" w:fill="FFFFFF"/>
        </w:rPr>
        <w:t xml:space="preserve">La conferenza stampa si svolgerà sul piano del ponteggio sotto alla cupola. Si salirà con il montacarichi a gruppi. Si raccomandano calzature adeguate. </w:t>
      </w:r>
    </w:p>
    <w:p w14:paraId="11153D75" w14:textId="389FAC1D" w:rsidR="006276A1" w:rsidRPr="0001544A" w:rsidRDefault="002656FD" w:rsidP="0001544A">
      <w:pPr>
        <w:jc w:val="both"/>
        <w:rPr>
          <w:rFonts w:cstheme="minorHAnsi"/>
          <w:bCs/>
          <w:color w:val="212121"/>
          <w:shd w:val="clear" w:color="auto" w:fill="FFFFFF"/>
        </w:rPr>
      </w:pPr>
      <w:r>
        <w:rPr>
          <w:rFonts w:cstheme="minorHAnsi"/>
          <w:bCs/>
          <w:color w:val="212121"/>
          <w:shd w:val="clear" w:color="auto" w:fill="FFFFFF"/>
        </w:rPr>
        <w:t>Per organizzare la visita in sicurezza s</w:t>
      </w:r>
      <w:r w:rsidR="00EB3FCE">
        <w:rPr>
          <w:rFonts w:cstheme="minorHAnsi"/>
          <w:bCs/>
          <w:color w:val="212121"/>
          <w:shd w:val="clear" w:color="auto" w:fill="FFFFFF"/>
        </w:rPr>
        <w:t xml:space="preserve">i chiede di confermare la presenza scrivendo a </w:t>
      </w:r>
      <w:hyperlink r:id="rId15" w:history="1">
        <w:r w:rsidR="00CD639D" w:rsidRPr="00FC6229">
          <w:rPr>
            <w:rStyle w:val="Collegamentoipertestuale"/>
            <w:rFonts w:cstheme="minorHAnsi"/>
            <w:bCs/>
            <w:shd w:val="clear" w:color="auto" w:fill="FFFFFF"/>
          </w:rPr>
          <w:t>sabap-mi.eventi@beniculturali.it</w:t>
        </w:r>
      </w:hyperlink>
      <w:r w:rsidR="00CD639D">
        <w:rPr>
          <w:rFonts w:cstheme="minorHAnsi"/>
          <w:bCs/>
          <w:color w:val="212121"/>
          <w:shd w:val="clear" w:color="auto" w:fill="FFFFFF"/>
        </w:rPr>
        <w:t xml:space="preserve"> </w:t>
      </w:r>
      <w:r w:rsidR="00EB3FCE">
        <w:rPr>
          <w:rFonts w:cstheme="minorHAnsi"/>
          <w:bCs/>
          <w:color w:val="212121"/>
          <w:shd w:val="clear" w:color="auto" w:fill="FFFFFF"/>
        </w:rPr>
        <w:t xml:space="preserve"> </w:t>
      </w:r>
    </w:p>
    <w:p w14:paraId="76E366DA" w14:textId="77777777" w:rsidR="00731475" w:rsidRPr="00CD639D" w:rsidRDefault="00E35991" w:rsidP="0001544A">
      <w:pPr>
        <w:jc w:val="both"/>
        <w:rPr>
          <w:rFonts w:cstheme="minorHAnsi"/>
          <w:i/>
          <w:iCs/>
        </w:rPr>
      </w:pPr>
      <w:r w:rsidRPr="00CD639D">
        <w:rPr>
          <w:rFonts w:cstheme="minorHAnsi"/>
          <w:i/>
          <w:iCs/>
        </w:rPr>
        <w:t>Milano 27 marzo 2022</w:t>
      </w:r>
    </w:p>
    <w:p w14:paraId="0CED9FA0" w14:textId="77777777" w:rsidR="00562C04" w:rsidRDefault="00562C04" w:rsidP="0001544A">
      <w:pPr>
        <w:jc w:val="both"/>
      </w:pPr>
    </w:p>
    <w:sectPr w:rsidR="00562C04" w:rsidSect="005A5DED">
      <w:pgSz w:w="11906" w:h="16838"/>
      <w:pgMar w:top="426" w:right="1134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CDFB" w14:textId="77777777" w:rsidR="00975240" w:rsidRDefault="00975240" w:rsidP="0001544A">
      <w:pPr>
        <w:spacing w:after="0" w:line="240" w:lineRule="auto"/>
      </w:pPr>
      <w:r>
        <w:separator/>
      </w:r>
    </w:p>
  </w:endnote>
  <w:endnote w:type="continuationSeparator" w:id="0">
    <w:p w14:paraId="1D82E2BD" w14:textId="77777777" w:rsidR="00975240" w:rsidRDefault="00975240" w:rsidP="0001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B8DC" w14:textId="77777777" w:rsidR="00975240" w:rsidRDefault="00975240" w:rsidP="0001544A">
      <w:pPr>
        <w:spacing w:after="0" w:line="240" w:lineRule="auto"/>
      </w:pPr>
      <w:r>
        <w:separator/>
      </w:r>
    </w:p>
  </w:footnote>
  <w:footnote w:type="continuationSeparator" w:id="0">
    <w:p w14:paraId="07A18C7C" w14:textId="77777777" w:rsidR="00975240" w:rsidRDefault="00975240" w:rsidP="00015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475"/>
    <w:rsid w:val="0001544A"/>
    <w:rsid w:val="000B3ADC"/>
    <w:rsid w:val="000E42DD"/>
    <w:rsid w:val="00101C40"/>
    <w:rsid w:val="00142982"/>
    <w:rsid w:val="002656FD"/>
    <w:rsid w:val="002B6984"/>
    <w:rsid w:val="00317D3B"/>
    <w:rsid w:val="003B1ADC"/>
    <w:rsid w:val="003F272E"/>
    <w:rsid w:val="004306D2"/>
    <w:rsid w:val="0044003F"/>
    <w:rsid w:val="00487461"/>
    <w:rsid w:val="004C5349"/>
    <w:rsid w:val="005606E5"/>
    <w:rsid w:val="00562693"/>
    <w:rsid w:val="00562C04"/>
    <w:rsid w:val="00565ACF"/>
    <w:rsid w:val="005A5DED"/>
    <w:rsid w:val="005C31B8"/>
    <w:rsid w:val="006276A1"/>
    <w:rsid w:val="0071208A"/>
    <w:rsid w:val="00731475"/>
    <w:rsid w:val="007A4751"/>
    <w:rsid w:val="00933813"/>
    <w:rsid w:val="00975240"/>
    <w:rsid w:val="00A1708E"/>
    <w:rsid w:val="00AA656E"/>
    <w:rsid w:val="00B376B0"/>
    <w:rsid w:val="00B56E7F"/>
    <w:rsid w:val="00C723C0"/>
    <w:rsid w:val="00CD639D"/>
    <w:rsid w:val="00E35991"/>
    <w:rsid w:val="00E4106C"/>
    <w:rsid w:val="00E51287"/>
    <w:rsid w:val="00E63A5A"/>
    <w:rsid w:val="00E73FEA"/>
    <w:rsid w:val="00EB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E2E0A"/>
  <w15:chartTrackingRefBased/>
  <w15:docId w15:val="{D21A14A5-7AC8-4327-BA39-EBE9562F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3147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5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44A"/>
  </w:style>
  <w:style w:type="paragraph" w:styleId="Pidipagina">
    <w:name w:val="footer"/>
    <w:basedOn w:val="Normale"/>
    <w:link w:val="PidipaginaCarattere"/>
    <w:uiPriority w:val="99"/>
    <w:unhideWhenUsed/>
    <w:rsid w:val="00015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44A"/>
  </w:style>
  <w:style w:type="character" w:styleId="Menzionenonrisolta">
    <w:name w:val="Unresolved Mention"/>
    <w:basedOn w:val="Carpredefinitoparagrafo"/>
    <w:uiPriority w:val="99"/>
    <w:semiHidden/>
    <w:unhideWhenUsed/>
    <w:rsid w:val="00CD6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t.wikipedia.org/wiki/Carlo_Borromeo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it.wikipedia.org/wiki/Madonna_del_Latt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t.wikipedia.org/wiki/1585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abap-mi.eventi@beniculturali.it" TargetMode="Externa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it.wikipedia.org/wiki/162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F8C1F8CD6469488218AB7B09CB2E57" ma:contentTypeVersion="13" ma:contentTypeDescription="Creare un nuovo documento." ma:contentTypeScope="" ma:versionID="96e5ade5ac61ab86616386b7f710f54b">
  <xsd:schema xmlns:xsd="http://www.w3.org/2001/XMLSchema" xmlns:xs="http://www.w3.org/2001/XMLSchema" xmlns:p="http://schemas.microsoft.com/office/2006/metadata/properties" xmlns:ns2="d2323b6d-23b4-4768-90ca-bf65843d1743" xmlns:ns3="60e02c15-678f-46d5-b6a2-698545039936" targetNamespace="http://schemas.microsoft.com/office/2006/metadata/properties" ma:root="true" ma:fieldsID="3a3c078195e7f76cdc03cadecd868ea7" ns2:_="" ns3:_="">
    <xsd:import namespace="d2323b6d-23b4-4768-90ca-bf65843d1743"/>
    <xsd:import namespace="60e02c15-678f-46d5-b6a2-698545039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23b6d-23b4-4768-90ca-bf65843d1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02c15-678f-46d5-b6a2-698545039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3DEE4-E499-44F2-BE91-BA584D7AD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4572F-EBA6-44AC-B314-3FB8EF417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32EA76-16A0-4477-AEF3-5DAB4839F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23b6d-23b4-4768-90ca-bf65843d1743"/>
    <ds:schemaRef ds:uri="60e02c15-678f-46d5-b6a2-698545039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Ranaldi</dc:creator>
  <cp:keywords/>
  <dc:description/>
  <cp:lastModifiedBy>valentina minosi</cp:lastModifiedBy>
  <cp:revision>5</cp:revision>
  <dcterms:created xsi:type="dcterms:W3CDTF">2022-03-27T21:26:00Z</dcterms:created>
  <dcterms:modified xsi:type="dcterms:W3CDTF">2022-03-29T11:30:00Z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0x0101005FF8C1F8CD6469488218AB7B09CB2E57</vt:lpwstr>
  </property>
</Properties>
</file>